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51CF" w14:textId="780DE227" w:rsidR="004D6BD8" w:rsidRPr="006228B7" w:rsidRDefault="004D6BD8" w:rsidP="007262FB">
      <w:pPr>
        <w:spacing w:after="0"/>
        <w:jc w:val="center"/>
        <w:rPr>
          <w:rFonts w:ascii="Arial" w:hAnsi="Arial" w:cs="Arial"/>
          <w:b/>
          <w:color w:val="000000" w:themeColor="text1"/>
          <w:sz w:val="24"/>
          <w:szCs w:val="24"/>
        </w:rPr>
      </w:pPr>
      <w:r w:rsidRPr="006228B7">
        <w:rPr>
          <w:rFonts w:ascii="Arial" w:hAnsi="Arial" w:cs="Arial"/>
          <w:b/>
          <w:color w:val="000000" w:themeColor="text1"/>
          <w:sz w:val="24"/>
          <w:szCs w:val="24"/>
        </w:rPr>
        <w:t>SCOTTISH FORESTRY EXECUTIVE TEAM</w:t>
      </w:r>
    </w:p>
    <w:p w14:paraId="41BE4479" w14:textId="77777777" w:rsidR="00652538" w:rsidRDefault="00652538" w:rsidP="00652538">
      <w:pPr>
        <w:spacing w:after="0"/>
        <w:jc w:val="both"/>
        <w:rPr>
          <w:rFonts w:ascii="Arial" w:hAnsi="Arial" w:cs="Arial"/>
          <w:b/>
          <w:color w:val="000000" w:themeColor="text1"/>
          <w:sz w:val="24"/>
          <w:szCs w:val="24"/>
        </w:rPr>
      </w:pPr>
    </w:p>
    <w:p w14:paraId="3B559A5E" w14:textId="02309A8A" w:rsidR="004D6BD8" w:rsidRPr="00652538" w:rsidRDefault="004D6BD8" w:rsidP="00652538">
      <w:pPr>
        <w:spacing w:after="0"/>
        <w:jc w:val="both"/>
        <w:rPr>
          <w:rFonts w:ascii="Arial" w:hAnsi="Arial" w:cs="Arial"/>
          <w:b/>
          <w:color w:val="000000" w:themeColor="text1"/>
          <w:sz w:val="24"/>
          <w:szCs w:val="24"/>
        </w:rPr>
      </w:pPr>
      <w:r w:rsidRPr="00652538">
        <w:rPr>
          <w:rFonts w:ascii="Arial" w:hAnsi="Arial" w:cs="Arial"/>
          <w:b/>
          <w:color w:val="000000" w:themeColor="text1"/>
          <w:sz w:val="24"/>
          <w:szCs w:val="24"/>
        </w:rPr>
        <w:t>Minutes (Draft</w:t>
      </w:r>
      <w:r w:rsidR="00271399">
        <w:rPr>
          <w:rFonts w:ascii="Arial" w:hAnsi="Arial" w:cs="Arial"/>
          <w:b/>
          <w:color w:val="000000" w:themeColor="text1"/>
          <w:sz w:val="24"/>
          <w:szCs w:val="24"/>
        </w:rPr>
        <w:t xml:space="preserve"> - Official</w:t>
      </w:r>
      <w:r w:rsidRPr="00652538">
        <w:rPr>
          <w:rFonts w:ascii="Arial" w:hAnsi="Arial" w:cs="Arial"/>
          <w:b/>
          <w:color w:val="000000" w:themeColor="text1"/>
          <w:sz w:val="24"/>
          <w:szCs w:val="24"/>
        </w:rPr>
        <w:t>)</w:t>
      </w:r>
    </w:p>
    <w:p w14:paraId="216EE351" w14:textId="58D4B4FC" w:rsidR="004D6BD8" w:rsidRPr="006228B7" w:rsidRDefault="000D19A4" w:rsidP="006D16E1">
      <w:pPr>
        <w:spacing w:after="0"/>
        <w:jc w:val="both"/>
        <w:rPr>
          <w:rFonts w:ascii="Arial" w:hAnsi="Arial" w:cs="Arial"/>
          <w:b/>
          <w:color w:val="000000" w:themeColor="text1"/>
          <w:sz w:val="24"/>
          <w:szCs w:val="24"/>
        </w:rPr>
      </w:pPr>
      <w:r>
        <w:rPr>
          <w:rFonts w:ascii="Arial" w:hAnsi="Arial" w:cs="Arial"/>
          <w:b/>
          <w:color w:val="000000" w:themeColor="text1"/>
          <w:sz w:val="24"/>
          <w:szCs w:val="24"/>
        </w:rPr>
        <w:t>19 May</w:t>
      </w:r>
      <w:r w:rsidR="00E12B22">
        <w:rPr>
          <w:rFonts w:ascii="Arial" w:hAnsi="Arial" w:cs="Arial"/>
          <w:b/>
          <w:color w:val="000000" w:themeColor="text1"/>
          <w:sz w:val="24"/>
          <w:szCs w:val="24"/>
        </w:rPr>
        <w:t xml:space="preserve"> </w:t>
      </w:r>
      <w:r w:rsidR="009E6D88">
        <w:rPr>
          <w:rFonts w:ascii="Arial" w:hAnsi="Arial" w:cs="Arial"/>
          <w:b/>
          <w:color w:val="000000" w:themeColor="text1"/>
          <w:sz w:val="24"/>
          <w:szCs w:val="24"/>
        </w:rPr>
        <w:t>202</w:t>
      </w:r>
      <w:r w:rsidR="009B7F47">
        <w:rPr>
          <w:rFonts w:ascii="Arial" w:hAnsi="Arial" w:cs="Arial"/>
          <w:b/>
          <w:color w:val="000000" w:themeColor="text1"/>
          <w:sz w:val="24"/>
          <w:szCs w:val="24"/>
        </w:rPr>
        <w:t>3</w:t>
      </w:r>
      <w:r w:rsidR="00B5261E">
        <w:rPr>
          <w:rFonts w:ascii="Arial" w:hAnsi="Arial" w:cs="Arial"/>
          <w:b/>
          <w:color w:val="000000" w:themeColor="text1"/>
          <w:sz w:val="24"/>
          <w:szCs w:val="24"/>
        </w:rPr>
        <w:t xml:space="preserve">, </w:t>
      </w:r>
      <w:r w:rsidR="00382A86" w:rsidRPr="00382A86">
        <w:rPr>
          <w:rFonts w:ascii="Arial" w:hAnsi="Arial" w:cs="Arial"/>
          <w:b/>
          <w:color w:val="000000" w:themeColor="text1"/>
          <w:sz w:val="24"/>
          <w:szCs w:val="24"/>
        </w:rPr>
        <w:t xml:space="preserve">Silvan House, Central Meeting Room </w:t>
      </w:r>
      <w:proofErr w:type="gramStart"/>
      <w:r w:rsidR="00382A86" w:rsidRPr="00382A86">
        <w:rPr>
          <w:rFonts w:ascii="Arial" w:hAnsi="Arial" w:cs="Arial"/>
          <w:b/>
          <w:color w:val="000000" w:themeColor="text1"/>
          <w:sz w:val="24"/>
          <w:szCs w:val="24"/>
        </w:rPr>
        <w:t>1</w:t>
      </w:r>
      <w:proofErr w:type="gramEnd"/>
      <w:r w:rsidR="00382A86">
        <w:rPr>
          <w:rFonts w:ascii="Arial" w:hAnsi="Arial" w:cs="Arial"/>
          <w:b/>
          <w:color w:val="000000" w:themeColor="text1"/>
          <w:sz w:val="24"/>
          <w:szCs w:val="24"/>
        </w:rPr>
        <w:t xml:space="preserve"> </w:t>
      </w:r>
      <w:r w:rsidR="006D16E1" w:rsidRPr="006D16E1">
        <w:rPr>
          <w:rFonts w:ascii="Arial" w:hAnsi="Arial" w:cs="Arial"/>
          <w:b/>
          <w:color w:val="000000" w:themeColor="text1"/>
          <w:sz w:val="24"/>
          <w:szCs w:val="24"/>
        </w:rPr>
        <w:t>and Teams Meeting</w:t>
      </w:r>
    </w:p>
    <w:p w14:paraId="36137098" w14:textId="77777777" w:rsidR="004D6BD8" w:rsidRPr="006228B7" w:rsidRDefault="004D6BD8" w:rsidP="007262FB">
      <w:pPr>
        <w:spacing w:after="0"/>
        <w:jc w:val="both"/>
        <w:rPr>
          <w:rFonts w:ascii="Arial" w:hAnsi="Arial" w:cs="Arial"/>
          <w:b/>
          <w:color w:val="000000" w:themeColor="text1"/>
          <w:sz w:val="24"/>
          <w:szCs w:val="24"/>
        </w:rPr>
      </w:pPr>
    </w:p>
    <w:p w14:paraId="22D34CB7" w14:textId="77777777" w:rsidR="006228B7" w:rsidRPr="006228B7" w:rsidRDefault="006228B7" w:rsidP="007262FB">
      <w:pPr>
        <w:spacing w:after="0"/>
        <w:jc w:val="both"/>
        <w:rPr>
          <w:rFonts w:ascii="Arial" w:hAnsi="Arial" w:cs="Arial"/>
          <w:b/>
          <w:color w:val="000000" w:themeColor="text1"/>
          <w:sz w:val="24"/>
          <w:szCs w:val="24"/>
        </w:rPr>
        <w:sectPr w:rsidR="006228B7" w:rsidRPr="006228B7" w:rsidSect="00B561C0">
          <w:pgSz w:w="11906" w:h="16838" w:code="9"/>
          <w:pgMar w:top="1440" w:right="1440" w:bottom="1440" w:left="1440" w:header="720" w:footer="720" w:gutter="0"/>
          <w:cols w:space="708"/>
          <w:docGrid w:linePitch="360"/>
        </w:sectPr>
      </w:pPr>
    </w:p>
    <w:p w14:paraId="1F32C5A0" w14:textId="77777777" w:rsidR="004D6BD8" w:rsidRPr="006228B7" w:rsidRDefault="004D6BD8" w:rsidP="006228B7">
      <w:pPr>
        <w:spacing w:after="0"/>
        <w:rPr>
          <w:rFonts w:ascii="Arial" w:hAnsi="Arial" w:cs="Arial"/>
          <w:b/>
          <w:color w:val="000000" w:themeColor="text1"/>
          <w:sz w:val="24"/>
          <w:szCs w:val="24"/>
        </w:rPr>
      </w:pPr>
      <w:r w:rsidRPr="006228B7">
        <w:rPr>
          <w:rFonts w:ascii="Arial" w:hAnsi="Arial" w:cs="Arial"/>
          <w:b/>
          <w:color w:val="000000" w:themeColor="text1"/>
          <w:sz w:val="24"/>
          <w:szCs w:val="24"/>
        </w:rPr>
        <w:t>SET Attendees:</w:t>
      </w:r>
    </w:p>
    <w:p w14:paraId="79D446FD"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Dave Signorini (DS)</w:t>
      </w:r>
    </w:p>
    <w:p w14:paraId="5DC1A166" w14:textId="77777777" w:rsidR="009B7F47" w:rsidRPr="006228B7" w:rsidRDefault="009B7F47" w:rsidP="009B7F4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Zahid Deen (ZD) </w:t>
      </w:r>
    </w:p>
    <w:p w14:paraId="4EF66D88" w14:textId="77777777"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Jonathan Taylor (JT)</w:t>
      </w:r>
    </w:p>
    <w:p w14:paraId="5ED4E780" w14:textId="18421BF2" w:rsidR="006228B7" w:rsidRPr="006228B7" w:rsidRDefault="009E6D88" w:rsidP="006228B7">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Brendan Callaghan (BC</w:t>
      </w:r>
      <w:r w:rsidR="006228B7" w:rsidRPr="006228B7">
        <w:rPr>
          <w:rFonts w:ascii="Arial" w:hAnsi="Arial" w:cs="Arial"/>
          <w:color w:val="000000" w:themeColor="text1"/>
          <w:sz w:val="24"/>
          <w:szCs w:val="24"/>
        </w:rPr>
        <w:t>)</w:t>
      </w:r>
    </w:p>
    <w:p w14:paraId="36E84781" w14:textId="77777777" w:rsidR="00AF4B12" w:rsidRPr="006228B7" w:rsidRDefault="00AF4B12" w:rsidP="00AF4B12">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Ross MacHardie (</w:t>
      </w:r>
      <w:r>
        <w:rPr>
          <w:rFonts w:ascii="Arial" w:hAnsi="Arial" w:cs="Arial"/>
          <w:color w:val="000000" w:themeColor="text1"/>
          <w:sz w:val="24"/>
          <w:szCs w:val="24"/>
        </w:rPr>
        <w:t>RM</w:t>
      </w:r>
      <w:r w:rsidRPr="006228B7">
        <w:rPr>
          <w:rFonts w:ascii="Arial" w:hAnsi="Arial" w:cs="Arial"/>
          <w:color w:val="000000" w:themeColor="text1"/>
          <w:sz w:val="24"/>
          <w:szCs w:val="24"/>
        </w:rPr>
        <w:t xml:space="preserve">) </w:t>
      </w:r>
    </w:p>
    <w:p w14:paraId="28C20553"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Alan Hampson (AH)</w:t>
      </w:r>
    </w:p>
    <w:p w14:paraId="3653033D"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James Aldred (JA) – minutes </w:t>
      </w:r>
    </w:p>
    <w:p w14:paraId="29B01CF1"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br w:type="column"/>
      </w:r>
      <w:r w:rsidRPr="006228B7">
        <w:rPr>
          <w:rFonts w:ascii="Arial" w:hAnsi="Arial" w:cs="Arial"/>
          <w:b/>
          <w:color w:val="000000" w:themeColor="text1"/>
          <w:sz w:val="24"/>
          <w:szCs w:val="24"/>
        </w:rPr>
        <w:t>In Attendance:</w:t>
      </w:r>
    </w:p>
    <w:p w14:paraId="05D57089" w14:textId="135BC885" w:rsidR="00041060" w:rsidRDefault="00041060" w:rsidP="00041060">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Helen Mc</w:t>
      </w:r>
      <w:r w:rsidR="00CB33B0">
        <w:rPr>
          <w:rFonts w:ascii="Arial" w:hAnsi="Arial" w:cs="Arial"/>
          <w:color w:val="000000" w:themeColor="text1"/>
          <w:sz w:val="24"/>
          <w:szCs w:val="24"/>
        </w:rPr>
        <w:t>K</w:t>
      </w:r>
      <w:r w:rsidRPr="006228B7">
        <w:rPr>
          <w:rFonts w:ascii="Arial" w:hAnsi="Arial" w:cs="Arial"/>
          <w:color w:val="000000" w:themeColor="text1"/>
          <w:sz w:val="24"/>
          <w:szCs w:val="24"/>
        </w:rPr>
        <w:t>ay (HM)</w:t>
      </w:r>
    </w:p>
    <w:p w14:paraId="0F3EFC8A" w14:textId="77777777" w:rsidR="00382A86" w:rsidRPr="006228B7" w:rsidRDefault="00382A86" w:rsidP="006228B7">
      <w:pPr>
        <w:tabs>
          <w:tab w:val="left" w:pos="5812"/>
        </w:tabs>
        <w:spacing w:after="0"/>
        <w:rPr>
          <w:rFonts w:ascii="Arial" w:hAnsi="Arial" w:cs="Arial"/>
          <w:b/>
          <w:color w:val="000000" w:themeColor="text1"/>
          <w:sz w:val="24"/>
          <w:szCs w:val="24"/>
        </w:rPr>
      </w:pPr>
    </w:p>
    <w:p w14:paraId="639EDA17"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t>Apologies:</w:t>
      </w:r>
    </w:p>
    <w:p w14:paraId="305A8042" w14:textId="27427A00" w:rsidR="009B7F47" w:rsidRPr="006228B7" w:rsidRDefault="000D19A4" w:rsidP="006228B7">
      <w:pPr>
        <w:tabs>
          <w:tab w:val="left" w:pos="5812"/>
        </w:tabs>
        <w:spacing w:after="0"/>
        <w:rPr>
          <w:rFonts w:ascii="Arial" w:hAnsi="Arial" w:cs="Arial"/>
          <w:color w:val="000000" w:themeColor="text1"/>
          <w:sz w:val="24"/>
          <w:szCs w:val="24"/>
        </w:rPr>
        <w:sectPr w:rsidR="009B7F47" w:rsidRPr="006228B7" w:rsidSect="006228B7">
          <w:type w:val="continuous"/>
          <w:pgSz w:w="11906" w:h="16838" w:code="9"/>
          <w:pgMar w:top="1440" w:right="1440" w:bottom="1440" w:left="1440" w:header="720" w:footer="720" w:gutter="0"/>
          <w:cols w:num="2" w:space="708"/>
          <w:docGrid w:linePitch="360"/>
        </w:sectPr>
      </w:pPr>
      <w:r>
        <w:rPr>
          <w:rFonts w:ascii="Arial" w:hAnsi="Arial" w:cs="Arial"/>
          <w:color w:val="000000" w:themeColor="text1"/>
          <w:sz w:val="24"/>
          <w:szCs w:val="24"/>
        </w:rPr>
        <w:t>Alan Hampson (partial attendance)</w:t>
      </w:r>
    </w:p>
    <w:p w14:paraId="1AF71FFF" w14:textId="44B714B4" w:rsidR="006228B7" w:rsidRDefault="006228B7" w:rsidP="006228B7">
      <w:pPr>
        <w:tabs>
          <w:tab w:val="left" w:pos="5812"/>
        </w:tabs>
        <w:spacing w:after="0"/>
        <w:rPr>
          <w:rFonts w:ascii="Arial" w:hAnsi="Arial" w:cs="Arial"/>
          <w:b/>
          <w:color w:val="000000" w:themeColor="text1"/>
          <w:sz w:val="24"/>
          <w:szCs w:val="24"/>
        </w:rPr>
      </w:pPr>
    </w:p>
    <w:p w14:paraId="68E9D398" w14:textId="6CAE8CD5" w:rsidR="00D91586" w:rsidRPr="00B310D5" w:rsidRDefault="00B310D5" w:rsidP="00B310D5">
      <w:pPr>
        <w:pStyle w:val="ListParagraph"/>
        <w:numPr>
          <w:ilvl w:val="0"/>
          <w:numId w:val="16"/>
        </w:numPr>
        <w:spacing w:after="0"/>
        <w:jc w:val="both"/>
        <w:rPr>
          <w:rFonts w:ascii="Arial" w:hAnsi="Arial" w:cs="Arial"/>
          <w:b/>
          <w:color w:val="000000" w:themeColor="text1"/>
          <w:sz w:val="24"/>
          <w:szCs w:val="24"/>
        </w:rPr>
      </w:pPr>
      <w:r w:rsidRPr="00B310D5">
        <w:rPr>
          <w:rFonts w:ascii="Arial" w:hAnsi="Arial" w:cs="Arial"/>
          <w:b/>
          <w:color w:val="000000" w:themeColor="text1"/>
          <w:sz w:val="24"/>
          <w:szCs w:val="24"/>
        </w:rPr>
        <w:t>Budget planning &amp; allocation 2023-24</w:t>
      </w:r>
    </w:p>
    <w:p w14:paraId="71424E39" w14:textId="5A49F765" w:rsidR="00B043C0" w:rsidRDefault="00B043C0" w:rsidP="00D91586">
      <w:pPr>
        <w:spacing w:after="0"/>
        <w:jc w:val="both"/>
        <w:rPr>
          <w:rFonts w:ascii="Arial" w:hAnsi="Arial" w:cs="Arial"/>
          <w:bCs/>
          <w:color w:val="000000" w:themeColor="text1"/>
          <w:sz w:val="24"/>
          <w:szCs w:val="24"/>
        </w:rPr>
      </w:pPr>
    </w:p>
    <w:p w14:paraId="2173AF2D" w14:textId="57474D18" w:rsidR="00B310D5" w:rsidRDefault="00B310D5" w:rsidP="00B310D5">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RM presented the paper, noting that while feedback from cost centres had been incorporated, </w:t>
      </w:r>
      <w:r w:rsidR="00C869B4">
        <w:rPr>
          <w:rFonts w:ascii="Arial" w:hAnsi="Arial" w:cs="Arial"/>
          <w:bCs/>
          <w:color w:val="000000" w:themeColor="text1"/>
          <w:sz w:val="24"/>
          <w:szCs w:val="24"/>
        </w:rPr>
        <w:t>team plans and Service Level Agreements were still outstanding as inputs.</w:t>
      </w:r>
    </w:p>
    <w:p w14:paraId="03B4E305" w14:textId="77777777" w:rsidR="00E36EDF" w:rsidRDefault="00E36EDF" w:rsidP="00B310D5">
      <w:pPr>
        <w:spacing w:after="0"/>
        <w:jc w:val="both"/>
        <w:rPr>
          <w:rFonts w:ascii="Arial" w:hAnsi="Arial" w:cs="Arial"/>
          <w:bCs/>
          <w:color w:val="000000" w:themeColor="text1"/>
          <w:sz w:val="24"/>
          <w:szCs w:val="24"/>
        </w:rPr>
      </w:pPr>
    </w:p>
    <w:p w14:paraId="3D348D3E" w14:textId="4870239B" w:rsidR="00E36EDF" w:rsidRDefault="00E36EDF" w:rsidP="00B310D5">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From the previous financial year, RM noted that outwith woodland grants, a total underspend of £1 million had been realised overall due to underspends in project budgets and despite overspends in salary and agency staff budgets. </w:t>
      </w:r>
      <w:r w:rsidR="00D14826">
        <w:rPr>
          <w:rFonts w:ascii="Arial" w:hAnsi="Arial" w:cs="Arial"/>
          <w:bCs/>
          <w:color w:val="000000" w:themeColor="text1"/>
          <w:sz w:val="24"/>
          <w:szCs w:val="24"/>
        </w:rPr>
        <w:t>£500k of d</w:t>
      </w:r>
      <w:r w:rsidR="00ED08C2">
        <w:rPr>
          <w:rFonts w:ascii="Arial" w:hAnsi="Arial" w:cs="Arial"/>
          <w:bCs/>
          <w:color w:val="000000" w:themeColor="text1"/>
          <w:sz w:val="24"/>
          <w:szCs w:val="24"/>
        </w:rPr>
        <w:t>ilapidation costs relating to Silvan House had been accrued to 2022/23 budgets</w:t>
      </w:r>
      <w:r w:rsidR="00D14826">
        <w:rPr>
          <w:rFonts w:ascii="Arial" w:hAnsi="Arial" w:cs="Arial"/>
          <w:bCs/>
          <w:color w:val="000000" w:themeColor="text1"/>
          <w:sz w:val="24"/>
          <w:szCs w:val="24"/>
        </w:rPr>
        <w:t xml:space="preserve"> based on the latest information available.</w:t>
      </w:r>
    </w:p>
    <w:p w14:paraId="7F074824" w14:textId="77777777" w:rsidR="00C869B4" w:rsidRDefault="00C869B4" w:rsidP="00B310D5">
      <w:pPr>
        <w:spacing w:after="0"/>
        <w:jc w:val="both"/>
        <w:rPr>
          <w:rFonts w:ascii="Arial" w:hAnsi="Arial" w:cs="Arial"/>
          <w:bCs/>
          <w:color w:val="000000" w:themeColor="text1"/>
          <w:sz w:val="24"/>
          <w:szCs w:val="24"/>
        </w:rPr>
      </w:pPr>
    </w:p>
    <w:p w14:paraId="019B09C9" w14:textId="49D5CE1C" w:rsidR="00C869B4" w:rsidRDefault="00C869B4" w:rsidP="00B310D5">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AH noted delays to the electric lorries project as the primary reason for underspend in the Strategic Timber Transport </w:t>
      </w:r>
      <w:r w:rsidR="000A143D">
        <w:rPr>
          <w:rFonts w:ascii="Arial" w:hAnsi="Arial" w:cs="Arial"/>
          <w:bCs/>
          <w:color w:val="000000" w:themeColor="text1"/>
          <w:sz w:val="24"/>
          <w:szCs w:val="24"/>
        </w:rPr>
        <w:t>Fund and</w:t>
      </w:r>
      <w:r>
        <w:rPr>
          <w:rFonts w:ascii="Arial" w:hAnsi="Arial" w:cs="Arial"/>
          <w:bCs/>
          <w:color w:val="000000" w:themeColor="text1"/>
          <w:sz w:val="24"/>
          <w:szCs w:val="24"/>
        </w:rPr>
        <w:t xml:space="preserve"> offered the release of £150k from the Forestry Strategy Implementation Fund to go towards costs elsewhere. The increased ask for tree health was due to ongoing costs associated with the use of helicopters and </w:t>
      </w:r>
      <w:r w:rsidR="00ED08C2">
        <w:rPr>
          <w:rFonts w:ascii="Arial" w:hAnsi="Arial" w:cs="Arial"/>
          <w:bCs/>
          <w:color w:val="000000" w:themeColor="text1"/>
          <w:sz w:val="24"/>
          <w:szCs w:val="24"/>
        </w:rPr>
        <w:t xml:space="preserve">incoming costs from the use of </w:t>
      </w:r>
      <w:r w:rsidR="00E36EDF">
        <w:rPr>
          <w:rFonts w:ascii="Arial" w:hAnsi="Arial" w:cs="Arial"/>
          <w:bCs/>
          <w:color w:val="000000" w:themeColor="text1"/>
          <w:sz w:val="24"/>
          <w:szCs w:val="24"/>
        </w:rPr>
        <w:t>drones, with some overlap of different surveillance modes needed to allow comparison.</w:t>
      </w:r>
    </w:p>
    <w:p w14:paraId="766ABF21" w14:textId="77777777" w:rsidR="00B310D5" w:rsidRPr="00B310D5" w:rsidRDefault="00B310D5" w:rsidP="00B310D5">
      <w:pPr>
        <w:spacing w:after="0"/>
        <w:jc w:val="both"/>
        <w:rPr>
          <w:rFonts w:ascii="Arial" w:hAnsi="Arial" w:cs="Arial"/>
          <w:bCs/>
          <w:color w:val="000000" w:themeColor="text1"/>
          <w:sz w:val="24"/>
          <w:szCs w:val="24"/>
        </w:rPr>
      </w:pPr>
    </w:p>
    <w:p w14:paraId="6CE96179" w14:textId="6FB0150B" w:rsidR="00B310D5" w:rsidRDefault="00D14826" w:rsidP="00B310D5">
      <w:pPr>
        <w:spacing w:after="0"/>
        <w:jc w:val="both"/>
        <w:rPr>
          <w:rFonts w:ascii="Arial" w:hAnsi="Arial" w:cs="Arial"/>
          <w:bCs/>
          <w:color w:val="000000" w:themeColor="text1"/>
          <w:sz w:val="24"/>
          <w:szCs w:val="24"/>
        </w:rPr>
      </w:pPr>
      <w:r>
        <w:rPr>
          <w:rFonts w:ascii="Arial" w:hAnsi="Arial" w:cs="Arial"/>
          <w:bCs/>
          <w:color w:val="000000" w:themeColor="text1"/>
          <w:sz w:val="24"/>
          <w:szCs w:val="24"/>
        </w:rPr>
        <w:t>BC noted procurement timetables as a key challenge to forecasting and timely spend, with procurement delays often pushing back spend.</w:t>
      </w:r>
    </w:p>
    <w:p w14:paraId="78A6B771" w14:textId="77777777" w:rsidR="00D14826" w:rsidRDefault="00D14826" w:rsidP="00B310D5">
      <w:pPr>
        <w:spacing w:after="0"/>
        <w:jc w:val="both"/>
        <w:rPr>
          <w:rFonts w:ascii="Arial" w:hAnsi="Arial" w:cs="Arial"/>
          <w:bCs/>
          <w:color w:val="000000" w:themeColor="text1"/>
          <w:sz w:val="24"/>
          <w:szCs w:val="24"/>
        </w:rPr>
      </w:pPr>
    </w:p>
    <w:p w14:paraId="789F0044" w14:textId="77777777" w:rsidR="000326DB" w:rsidRDefault="00D14826" w:rsidP="00B310D5">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DS noted that 2022/23 staffing figures were on the basis of </w:t>
      </w:r>
      <w:r w:rsidR="008F2CFD">
        <w:rPr>
          <w:rFonts w:ascii="Arial" w:hAnsi="Arial" w:cs="Arial"/>
          <w:bCs/>
          <w:color w:val="000000" w:themeColor="text1"/>
          <w:sz w:val="24"/>
          <w:szCs w:val="24"/>
        </w:rPr>
        <w:t xml:space="preserve">the original pay award, and </w:t>
      </w:r>
      <w:r w:rsidR="000326DB">
        <w:rPr>
          <w:rFonts w:ascii="Arial" w:hAnsi="Arial" w:cs="Arial"/>
          <w:bCs/>
          <w:color w:val="000000" w:themeColor="text1"/>
          <w:sz w:val="24"/>
          <w:szCs w:val="24"/>
        </w:rPr>
        <w:t xml:space="preserve">that the updated award was likely to average an additional 1% across the whole pay bill. DS </w:t>
      </w:r>
      <w:r w:rsidR="008F2CFD">
        <w:rPr>
          <w:rFonts w:ascii="Arial" w:hAnsi="Arial" w:cs="Arial"/>
          <w:bCs/>
          <w:color w:val="000000" w:themeColor="text1"/>
          <w:sz w:val="24"/>
          <w:szCs w:val="24"/>
        </w:rPr>
        <w:t xml:space="preserve">queried whether </w:t>
      </w:r>
      <w:r w:rsidR="000326DB">
        <w:rPr>
          <w:rFonts w:ascii="Arial" w:hAnsi="Arial" w:cs="Arial"/>
          <w:bCs/>
          <w:color w:val="000000" w:themeColor="text1"/>
          <w:sz w:val="24"/>
          <w:szCs w:val="24"/>
        </w:rPr>
        <w:t xml:space="preserve">this </w:t>
      </w:r>
      <w:r w:rsidR="008F2CFD">
        <w:rPr>
          <w:rFonts w:ascii="Arial" w:hAnsi="Arial" w:cs="Arial"/>
          <w:bCs/>
          <w:color w:val="000000" w:themeColor="text1"/>
          <w:sz w:val="24"/>
          <w:szCs w:val="24"/>
        </w:rPr>
        <w:t>backdated increase could be accrued to 2022/23 budgets</w:t>
      </w:r>
      <w:r w:rsidR="004B3410">
        <w:rPr>
          <w:rFonts w:ascii="Arial" w:hAnsi="Arial" w:cs="Arial"/>
          <w:bCs/>
          <w:color w:val="000000" w:themeColor="text1"/>
          <w:sz w:val="24"/>
          <w:szCs w:val="24"/>
        </w:rPr>
        <w:t xml:space="preserve">. </w:t>
      </w:r>
    </w:p>
    <w:p w14:paraId="3F79B10C" w14:textId="37AED59F" w:rsidR="00D14826" w:rsidRPr="004874D8" w:rsidRDefault="000326DB" w:rsidP="004874D8">
      <w:pPr>
        <w:pStyle w:val="ListParagraph"/>
        <w:numPr>
          <w:ilvl w:val="0"/>
          <w:numId w:val="22"/>
        </w:numPr>
        <w:spacing w:after="0"/>
        <w:jc w:val="both"/>
        <w:rPr>
          <w:rFonts w:ascii="Arial" w:hAnsi="Arial" w:cs="Arial"/>
          <w:b/>
          <w:color w:val="000000" w:themeColor="text1"/>
          <w:sz w:val="24"/>
          <w:szCs w:val="24"/>
        </w:rPr>
      </w:pPr>
      <w:r w:rsidRPr="004874D8">
        <w:rPr>
          <w:rFonts w:ascii="Arial" w:hAnsi="Arial" w:cs="Arial"/>
          <w:b/>
          <w:color w:val="000000" w:themeColor="text1"/>
          <w:sz w:val="24"/>
          <w:szCs w:val="24"/>
        </w:rPr>
        <w:t xml:space="preserve">Action: </w:t>
      </w:r>
      <w:r w:rsidR="004B3410" w:rsidRPr="004874D8">
        <w:rPr>
          <w:rFonts w:ascii="Arial" w:hAnsi="Arial" w:cs="Arial"/>
          <w:b/>
          <w:color w:val="000000" w:themeColor="text1"/>
          <w:sz w:val="24"/>
          <w:szCs w:val="24"/>
        </w:rPr>
        <w:t>RM to investigate.</w:t>
      </w:r>
    </w:p>
    <w:p w14:paraId="719A9748" w14:textId="77777777" w:rsidR="000326DB" w:rsidRDefault="000326DB" w:rsidP="00B310D5">
      <w:pPr>
        <w:spacing w:after="0"/>
        <w:jc w:val="both"/>
        <w:rPr>
          <w:rFonts w:ascii="Arial" w:hAnsi="Arial" w:cs="Arial"/>
          <w:bCs/>
          <w:color w:val="000000" w:themeColor="text1"/>
          <w:sz w:val="24"/>
          <w:szCs w:val="24"/>
        </w:rPr>
      </w:pPr>
    </w:p>
    <w:p w14:paraId="2C6AA106" w14:textId="529A356E" w:rsidR="000326DB" w:rsidRDefault="00AD729D" w:rsidP="00B310D5">
      <w:pPr>
        <w:spacing w:after="0"/>
        <w:jc w:val="both"/>
        <w:rPr>
          <w:rFonts w:ascii="Arial" w:hAnsi="Arial" w:cs="Arial"/>
          <w:bCs/>
          <w:color w:val="000000" w:themeColor="text1"/>
          <w:sz w:val="24"/>
          <w:szCs w:val="24"/>
        </w:rPr>
      </w:pPr>
      <w:r>
        <w:rPr>
          <w:rFonts w:ascii="Arial" w:hAnsi="Arial" w:cs="Arial"/>
          <w:bCs/>
          <w:color w:val="000000" w:themeColor="text1"/>
          <w:sz w:val="24"/>
          <w:szCs w:val="24"/>
        </w:rPr>
        <w:t>S</w:t>
      </w:r>
      <w:r w:rsidR="000326DB">
        <w:rPr>
          <w:rFonts w:ascii="Arial" w:hAnsi="Arial" w:cs="Arial"/>
          <w:bCs/>
          <w:color w:val="000000" w:themeColor="text1"/>
          <w:sz w:val="24"/>
          <w:szCs w:val="24"/>
        </w:rPr>
        <w:t>ET discussed the 10% vacancy assumption and noted that recent management information indicated a vacancy level around this figure.</w:t>
      </w:r>
    </w:p>
    <w:p w14:paraId="2F6CCE26" w14:textId="77777777" w:rsidR="000326DB" w:rsidRDefault="000326DB" w:rsidP="00B310D5">
      <w:pPr>
        <w:spacing w:after="0"/>
        <w:jc w:val="both"/>
        <w:rPr>
          <w:rFonts w:ascii="Arial" w:hAnsi="Arial" w:cs="Arial"/>
          <w:bCs/>
          <w:color w:val="000000" w:themeColor="text1"/>
          <w:sz w:val="24"/>
          <w:szCs w:val="24"/>
        </w:rPr>
      </w:pPr>
    </w:p>
    <w:p w14:paraId="030E725A" w14:textId="77777777" w:rsidR="00B310D5" w:rsidRPr="00B310D5" w:rsidRDefault="00B310D5" w:rsidP="00B310D5">
      <w:pPr>
        <w:spacing w:after="0"/>
        <w:jc w:val="both"/>
        <w:rPr>
          <w:rFonts w:ascii="Arial" w:hAnsi="Arial" w:cs="Arial"/>
          <w:bCs/>
          <w:color w:val="000000" w:themeColor="text1"/>
          <w:sz w:val="24"/>
          <w:szCs w:val="24"/>
        </w:rPr>
      </w:pPr>
    </w:p>
    <w:p w14:paraId="17C511BB" w14:textId="31BB4D21" w:rsidR="00762AC4" w:rsidRDefault="00762AC4" w:rsidP="00B310D5">
      <w:pPr>
        <w:spacing w:after="0"/>
        <w:jc w:val="both"/>
        <w:rPr>
          <w:rFonts w:ascii="Arial" w:hAnsi="Arial" w:cs="Arial"/>
          <w:bCs/>
          <w:color w:val="000000" w:themeColor="text1"/>
          <w:sz w:val="24"/>
          <w:szCs w:val="24"/>
        </w:rPr>
      </w:pPr>
      <w:r>
        <w:rPr>
          <w:rFonts w:ascii="Arial" w:hAnsi="Arial" w:cs="Arial"/>
          <w:bCs/>
          <w:color w:val="000000" w:themeColor="text1"/>
          <w:sz w:val="24"/>
          <w:szCs w:val="24"/>
        </w:rPr>
        <w:lastRenderedPageBreak/>
        <w:t>On the 2023/24 budget</w:t>
      </w:r>
      <w:r w:rsidR="001B37D5">
        <w:rPr>
          <w:rFonts w:ascii="Arial" w:hAnsi="Arial" w:cs="Arial"/>
          <w:bCs/>
          <w:color w:val="000000" w:themeColor="text1"/>
          <w:sz w:val="24"/>
          <w:szCs w:val="24"/>
        </w:rPr>
        <w:t>,</w:t>
      </w:r>
      <w:r>
        <w:rPr>
          <w:rFonts w:ascii="Arial" w:hAnsi="Arial" w:cs="Arial"/>
          <w:bCs/>
          <w:color w:val="000000" w:themeColor="text1"/>
          <w:sz w:val="24"/>
          <w:szCs w:val="24"/>
        </w:rPr>
        <w:t xml:space="preserve"> </w:t>
      </w:r>
      <w:r w:rsidR="00B310D5" w:rsidRPr="00B310D5">
        <w:rPr>
          <w:rFonts w:ascii="Arial" w:hAnsi="Arial" w:cs="Arial"/>
          <w:bCs/>
          <w:color w:val="000000" w:themeColor="text1"/>
          <w:sz w:val="24"/>
          <w:szCs w:val="24"/>
        </w:rPr>
        <w:t>RM</w:t>
      </w:r>
      <w:r>
        <w:rPr>
          <w:rFonts w:ascii="Arial" w:hAnsi="Arial" w:cs="Arial"/>
          <w:bCs/>
          <w:color w:val="000000" w:themeColor="text1"/>
          <w:sz w:val="24"/>
          <w:szCs w:val="24"/>
        </w:rPr>
        <w:t xml:space="preserve"> </w:t>
      </w:r>
      <w:r w:rsidR="001B37D5">
        <w:rPr>
          <w:rFonts w:ascii="Arial" w:hAnsi="Arial" w:cs="Arial"/>
          <w:bCs/>
          <w:color w:val="000000" w:themeColor="text1"/>
          <w:sz w:val="24"/>
          <w:szCs w:val="24"/>
        </w:rPr>
        <w:t xml:space="preserve">confirmed that the </w:t>
      </w:r>
      <w:r w:rsidR="001B37D5" w:rsidRPr="00B310D5">
        <w:rPr>
          <w:rFonts w:ascii="Arial" w:hAnsi="Arial" w:cs="Arial"/>
          <w:bCs/>
          <w:color w:val="000000" w:themeColor="text1"/>
          <w:sz w:val="24"/>
          <w:szCs w:val="24"/>
        </w:rPr>
        <w:t>consolidated budget represent</w:t>
      </w:r>
      <w:r w:rsidR="001B37D5">
        <w:rPr>
          <w:rFonts w:ascii="Arial" w:hAnsi="Arial" w:cs="Arial"/>
          <w:bCs/>
          <w:color w:val="000000" w:themeColor="text1"/>
          <w:sz w:val="24"/>
          <w:szCs w:val="24"/>
        </w:rPr>
        <w:t>ed all</w:t>
      </w:r>
      <w:r w:rsidR="001B37D5" w:rsidRPr="00B310D5">
        <w:rPr>
          <w:rFonts w:ascii="Arial" w:hAnsi="Arial" w:cs="Arial"/>
          <w:bCs/>
          <w:color w:val="000000" w:themeColor="text1"/>
          <w:sz w:val="24"/>
          <w:szCs w:val="24"/>
        </w:rPr>
        <w:t xml:space="preserve"> expected running costs and transition costs</w:t>
      </w:r>
      <w:r w:rsidR="001B37D5">
        <w:rPr>
          <w:rFonts w:ascii="Arial" w:hAnsi="Arial" w:cs="Arial"/>
          <w:bCs/>
          <w:color w:val="000000" w:themeColor="text1"/>
          <w:sz w:val="24"/>
          <w:szCs w:val="24"/>
        </w:rPr>
        <w:t xml:space="preserve">, and </w:t>
      </w:r>
      <w:r>
        <w:rPr>
          <w:rFonts w:ascii="Arial" w:hAnsi="Arial" w:cs="Arial"/>
          <w:bCs/>
          <w:color w:val="000000" w:themeColor="text1"/>
          <w:sz w:val="24"/>
          <w:szCs w:val="24"/>
        </w:rPr>
        <w:t>noted</w:t>
      </w:r>
      <w:r w:rsidR="00B310D5" w:rsidRPr="00B310D5">
        <w:rPr>
          <w:rFonts w:ascii="Arial" w:hAnsi="Arial" w:cs="Arial"/>
          <w:bCs/>
          <w:color w:val="000000" w:themeColor="text1"/>
          <w:sz w:val="24"/>
          <w:szCs w:val="24"/>
        </w:rPr>
        <w:t xml:space="preserve"> salaries as </w:t>
      </w:r>
      <w:r>
        <w:rPr>
          <w:rFonts w:ascii="Arial" w:hAnsi="Arial" w:cs="Arial"/>
          <w:bCs/>
          <w:color w:val="000000" w:themeColor="text1"/>
          <w:sz w:val="24"/>
          <w:szCs w:val="24"/>
        </w:rPr>
        <w:t xml:space="preserve">a </w:t>
      </w:r>
      <w:r w:rsidR="00B310D5" w:rsidRPr="00B310D5">
        <w:rPr>
          <w:rFonts w:ascii="Arial" w:hAnsi="Arial" w:cs="Arial"/>
          <w:bCs/>
          <w:color w:val="000000" w:themeColor="text1"/>
          <w:sz w:val="24"/>
          <w:szCs w:val="24"/>
        </w:rPr>
        <w:t>main component</w:t>
      </w:r>
      <w:r>
        <w:rPr>
          <w:rFonts w:ascii="Arial" w:hAnsi="Arial" w:cs="Arial"/>
          <w:bCs/>
          <w:color w:val="000000" w:themeColor="text1"/>
          <w:sz w:val="24"/>
          <w:szCs w:val="24"/>
        </w:rPr>
        <w:t xml:space="preserve">, with estimated headcount and costs based on cost centre returns. </w:t>
      </w:r>
      <w:r w:rsidR="00173C57">
        <w:rPr>
          <w:rFonts w:ascii="Arial" w:hAnsi="Arial" w:cs="Arial"/>
          <w:bCs/>
          <w:color w:val="000000" w:themeColor="text1"/>
          <w:sz w:val="24"/>
          <w:szCs w:val="24"/>
        </w:rPr>
        <w:t xml:space="preserve">DS noted that the organisation had moved from a position </w:t>
      </w:r>
      <w:r w:rsidR="00173C57" w:rsidRPr="00B310D5">
        <w:rPr>
          <w:rFonts w:ascii="Arial" w:hAnsi="Arial" w:cs="Arial"/>
          <w:bCs/>
          <w:color w:val="000000" w:themeColor="text1"/>
          <w:sz w:val="24"/>
          <w:szCs w:val="24"/>
        </w:rPr>
        <w:t xml:space="preserve">of </w:t>
      </w:r>
      <w:r w:rsidR="00173C57">
        <w:rPr>
          <w:rFonts w:ascii="Arial" w:hAnsi="Arial" w:cs="Arial"/>
          <w:bCs/>
          <w:color w:val="000000" w:themeColor="text1"/>
          <w:sz w:val="24"/>
          <w:szCs w:val="24"/>
        </w:rPr>
        <w:t xml:space="preserve">using </w:t>
      </w:r>
      <w:r w:rsidR="00173C57" w:rsidRPr="00B310D5">
        <w:rPr>
          <w:rFonts w:ascii="Arial" w:hAnsi="Arial" w:cs="Arial"/>
          <w:bCs/>
          <w:color w:val="000000" w:themeColor="text1"/>
          <w:sz w:val="24"/>
          <w:szCs w:val="24"/>
        </w:rPr>
        <w:t xml:space="preserve">agency staff </w:t>
      </w:r>
      <w:r w:rsidR="00173C57">
        <w:rPr>
          <w:rFonts w:ascii="Arial" w:hAnsi="Arial" w:cs="Arial"/>
          <w:bCs/>
          <w:color w:val="000000" w:themeColor="text1"/>
          <w:sz w:val="24"/>
          <w:szCs w:val="24"/>
        </w:rPr>
        <w:t xml:space="preserve">to </w:t>
      </w:r>
      <w:r w:rsidR="00173C57" w:rsidRPr="00B310D5">
        <w:rPr>
          <w:rFonts w:ascii="Arial" w:hAnsi="Arial" w:cs="Arial"/>
          <w:bCs/>
          <w:color w:val="000000" w:themeColor="text1"/>
          <w:sz w:val="24"/>
          <w:szCs w:val="24"/>
        </w:rPr>
        <w:t>cover permanent roles, to agency staff performing specific time-limited roles.</w:t>
      </w:r>
      <w:r w:rsidR="00173C57">
        <w:rPr>
          <w:rFonts w:ascii="Arial" w:hAnsi="Arial" w:cs="Arial"/>
          <w:bCs/>
          <w:color w:val="000000" w:themeColor="text1"/>
          <w:sz w:val="24"/>
          <w:szCs w:val="24"/>
        </w:rPr>
        <w:t xml:space="preserve"> ZD noted that upcoming decisions on organisational priorities might result in resource shifting within the existing headcount.</w:t>
      </w:r>
    </w:p>
    <w:p w14:paraId="4D2C6BCE" w14:textId="77777777" w:rsidR="00173C57" w:rsidRDefault="00173C57" w:rsidP="00B310D5">
      <w:pPr>
        <w:spacing w:after="0"/>
        <w:jc w:val="both"/>
        <w:rPr>
          <w:rFonts w:ascii="Arial" w:hAnsi="Arial" w:cs="Arial"/>
          <w:bCs/>
          <w:color w:val="000000" w:themeColor="text1"/>
          <w:sz w:val="24"/>
          <w:szCs w:val="24"/>
        </w:rPr>
      </w:pPr>
    </w:p>
    <w:p w14:paraId="797AFABB" w14:textId="77777777" w:rsidR="00630B2C" w:rsidRDefault="00630B2C" w:rsidP="00630B2C">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RM noted that the Corporate Planning workshops had raised the apparent disjoint between the budget process and team planning, with the opportunity for proposing new initiatives in team plans being unclear if budgets were already set. JT noted that the aim was to shift the focus of team planning from bidding to delivery and prioritisation, and DS stated that the </w:t>
      </w:r>
      <w:r w:rsidRPr="00B310D5">
        <w:rPr>
          <w:rFonts w:ascii="Arial" w:hAnsi="Arial" w:cs="Arial"/>
          <w:bCs/>
          <w:color w:val="000000" w:themeColor="text1"/>
          <w:sz w:val="24"/>
          <w:szCs w:val="24"/>
        </w:rPr>
        <w:t xml:space="preserve">budget </w:t>
      </w:r>
      <w:r>
        <w:rPr>
          <w:rFonts w:ascii="Arial" w:hAnsi="Arial" w:cs="Arial"/>
          <w:bCs/>
          <w:color w:val="000000" w:themeColor="text1"/>
          <w:sz w:val="24"/>
          <w:szCs w:val="24"/>
        </w:rPr>
        <w:t xml:space="preserve">process </w:t>
      </w:r>
      <w:r w:rsidRPr="00B310D5">
        <w:rPr>
          <w:rFonts w:ascii="Arial" w:hAnsi="Arial" w:cs="Arial"/>
          <w:bCs/>
          <w:color w:val="000000" w:themeColor="text1"/>
          <w:sz w:val="24"/>
          <w:szCs w:val="24"/>
        </w:rPr>
        <w:t xml:space="preserve">set overall functional envelopes, </w:t>
      </w:r>
      <w:r>
        <w:rPr>
          <w:rFonts w:ascii="Arial" w:hAnsi="Arial" w:cs="Arial"/>
          <w:bCs/>
          <w:color w:val="000000" w:themeColor="text1"/>
          <w:sz w:val="24"/>
          <w:szCs w:val="24"/>
        </w:rPr>
        <w:t xml:space="preserve">while </w:t>
      </w:r>
      <w:r w:rsidRPr="00B310D5">
        <w:rPr>
          <w:rFonts w:ascii="Arial" w:hAnsi="Arial" w:cs="Arial"/>
          <w:bCs/>
          <w:color w:val="000000" w:themeColor="text1"/>
          <w:sz w:val="24"/>
          <w:szCs w:val="24"/>
        </w:rPr>
        <w:t xml:space="preserve">team planning </w:t>
      </w:r>
      <w:r>
        <w:rPr>
          <w:rFonts w:ascii="Arial" w:hAnsi="Arial" w:cs="Arial"/>
          <w:bCs/>
          <w:color w:val="000000" w:themeColor="text1"/>
          <w:sz w:val="24"/>
          <w:szCs w:val="24"/>
        </w:rPr>
        <w:t>wa</w:t>
      </w:r>
      <w:r w:rsidRPr="00B310D5">
        <w:rPr>
          <w:rFonts w:ascii="Arial" w:hAnsi="Arial" w:cs="Arial"/>
          <w:bCs/>
          <w:color w:val="000000" w:themeColor="text1"/>
          <w:sz w:val="24"/>
          <w:szCs w:val="24"/>
        </w:rPr>
        <w:t xml:space="preserve">s </w:t>
      </w:r>
      <w:r>
        <w:rPr>
          <w:rFonts w:ascii="Arial" w:hAnsi="Arial" w:cs="Arial"/>
          <w:bCs/>
          <w:color w:val="000000" w:themeColor="text1"/>
          <w:sz w:val="24"/>
          <w:szCs w:val="24"/>
        </w:rPr>
        <w:t xml:space="preserve">the </w:t>
      </w:r>
      <w:r w:rsidRPr="00B310D5">
        <w:rPr>
          <w:rFonts w:ascii="Arial" w:hAnsi="Arial" w:cs="Arial"/>
          <w:bCs/>
          <w:color w:val="000000" w:themeColor="text1"/>
          <w:sz w:val="24"/>
          <w:szCs w:val="24"/>
        </w:rPr>
        <w:t xml:space="preserve">process of allocating resources within </w:t>
      </w:r>
      <w:r>
        <w:rPr>
          <w:rFonts w:ascii="Arial" w:hAnsi="Arial" w:cs="Arial"/>
          <w:bCs/>
          <w:color w:val="000000" w:themeColor="text1"/>
          <w:sz w:val="24"/>
          <w:szCs w:val="24"/>
        </w:rPr>
        <w:t xml:space="preserve">those </w:t>
      </w:r>
      <w:r w:rsidRPr="00B310D5">
        <w:rPr>
          <w:rFonts w:ascii="Arial" w:hAnsi="Arial" w:cs="Arial"/>
          <w:bCs/>
          <w:color w:val="000000" w:themeColor="text1"/>
          <w:sz w:val="24"/>
          <w:szCs w:val="24"/>
        </w:rPr>
        <w:t xml:space="preserve">envelopes, </w:t>
      </w:r>
      <w:r>
        <w:rPr>
          <w:rFonts w:ascii="Arial" w:hAnsi="Arial" w:cs="Arial"/>
          <w:bCs/>
          <w:color w:val="000000" w:themeColor="text1"/>
          <w:sz w:val="24"/>
          <w:szCs w:val="24"/>
        </w:rPr>
        <w:t xml:space="preserve">with </w:t>
      </w:r>
      <w:r w:rsidRPr="00B310D5">
        <w:rPr>
          <w:rFonts w:ascii="Arial" w:hAnsi="Arial" w:cs="Arial"/>
          <w:bCs/>
          <w:color w:val="000000" w:themeColor="text1"/>
          <w:sz w:val="24"/>
          <w:szCs w:val="24"/>
        </w:rPr>
        <w:t xml:space="preserve">proposals for new funding </w:t>
      </w:r>
      <w:r>
        <w:rPr>
          <w:rFonts w:ascii="Arial" w:hAnsi="Arial" w:cs="Arial"/>
          <w:bCs/>
          <w:color w:val="000000" w:themeColor="text1"/>
          <w:sz w:val="24"/>
          <w:szCs w:val="24"/>
        </w:rPr>
        <w:t xml:space="preserve">needing to be taken </w:t>
      </w:r>
      <w:r w:rsidRPr="00B310D5">
        <w:rPr>
          <w:rFonts w:ascii="Arial" w:hAnsi="Arial" w:cs="Arial"/>
          <w:bCs/>
          <w:color w:val="000000" w:themeColor="text1"/>
          <w:sz w:val="24"/>
          <w:szCs w:val="24"/>
        </w:rPr>
        <w:t xml:space="preserve">from underspends </w:t>
      </w:r>
      <w:r>
        <w:rPr>
          <w:rFonts w:ascii="Arial" w:hAnsi="Arial" w:cs="Arial"/>
          <w:bCs/>
          <w:color w:val="000000" w:themeColor="text1"/>
          <w:sz w:val="24"/>
          <w:szCs w:val="24"/>
        </w:rPr>
        <w:t>or</w:t>
      </w:r>
      <w:r w:rsidRPr="00B310D5">
        <w:rPr>
          <w:rFonts w:ascii="Arial" w:hAnsi="Arial" w:cs="Arial"/>
          <w:bCs/>
          <w:color w:val="000000" w:themeColor="text1"/>
          <w:sz w:val="24"/>
          <w:szCs w:val="24"/>
        </w:rPr>
        <w:t xml:space="preserve"> reductions elsewhere</w:t>
      </w:r>
      <w:r>
        <w:rPr>
          <w:rFonts w:ascii="Arial" w:hAnsi="Arial" w:cs="Arial"/>
          <w:bCs/>
          <w:color w:val="000000" w:themeColor="text1"/>
          <w:sz w:val="24"/>
          <w:szCs w:val="24"/>
        </w:rPr>
        <w:t xml:space="preserve">. BC noted the need to communicate this more clearly to budget holders, particularly </w:t>
      </w:r>
      <w:proofErr w:type="gramStart"/>
      <w:r>
        <w:rPr>
          <w:rFonts w:ascii="Arial" w:hAnsi="Arial" w:cs="Arial"/>
          <w:bCs/>
          <w:color w:val="000000" w:themeColor="text1"/>
          <w:sz w:val="24"/>
          <w:szCs w:val="24"/>
        </w:rPr>
        <w:t>with regard to</w:t>
      </w:r>
      <w:proofErr w:type="gramEnd"/>
      <w:r>
        <w:rPr>
          <w:rFonts w:ascii="Arial" w:hAnsi="Arial" w:cs="Arial"/>
          <w:bCs/>
          <w:color w:val="000000" w:themeColor="text1"/>
          <w:sz w:val="24"/>
          <w:szCs w:val="24"/>
        </w:rPr>
        <w:t xml:space="preserve"> the handling of staffing vacancies.</w:t>
      </w:r>
    </w:p>
    <w:p w14:paraId="7DF1C9BF" w14:textId="77777777" w:rsidR="00630B2C" w:rsidRDefault="00630B2C" w:rsidP="00630B2C">
      <w:pPr>
        <w:spacing w:after="0"/>
        <w:jc w:val="both"/>
        <w:rPr>
          <w:rFonts w:ascii="Arial" w:hAnsi="Arial" w:cs="Arial"/>
          <w:bCs/>
          <w:color w:val="000000" w:themeColor="text1"/>
          <w:sz w:val="24"/>
          <w:szCs w:val="24"/>
        </w:rPr>
      </w:pPr>
    </w:p>
    <w:p w14:paraId="3FD5A14B" w14:textId="77777777" w:rsidR="00630B2C" w:rsidRPr="00B310D5" w:rsidRDefault="00630B2C" w:rsidP="00630B2C">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DS noted the need for a clear narrative to </w:t>
      </w:r>
      <w:r w:rsidRPr="00B310D5">
        <w:rPr>
          <w:rFonts w:ascii="Arial" w:hAnsi="Arial" w:cs="Arial"/>
          <w:bCs/>
          <w:color w:val="000000" w:themeColor="text1"/>
          <w:sz w:val="24"/>
          <w:szCs w:val="24"/>
        </w:rPr>
        <w:t>support investment to realise woodland creation targets</w:t>
      </w:r>
      <w:r>
        <w:rPr>
          <w:rFonts w:ascii="Arial" w:hAnsi="Arial" w:cs="Arial"/>
          <w:bCs/>
          <w:color w:val="000000" w:themeColor="text1"/>
          <w:sz w:val="24"/>
          <w:szCs w:val="24"/>
        </w:rPr>
        <w:t>, focusing on the need for</w:t>
      </w:r>
      <w:r w:rsidRPr="00B310D5">
        <w:rPr>
          <w:rFonts w:ascii="Arial" w:hAnsi="Arial" w:cs="Arial"/>
          <w:bCs/>
          <w:color w:val="000000" w:themeColor="text1"/>
          <w:sz w:val="24"/>
          <w:szCs w:val="24"/>
        </w:rPr>
        <w:t xml:space="preserve"> temporary support to invest in future delivery</w:t>
      </w:r>
      <w:r>
        <w:rPr>
          <w:rFonts w:ascii="Arial" w:hAnsi="Arial" w:cs="Arial"/>
          <w:bCs/>
          <w:color w:val="000000" w:themeColor="text1"/>
          <w:sz w:val="24"/>
          <w:szCs w:val="24"/>
        </w:rPr>
        <w:t xml:space="preserve"> </w:t>
      </w:r>
      <w:r w:rsidRPr="00B310D5">
        <w:rPr>
          <w:rFonts w:ascii="Arial" w:hAnsi="Arial" w:cs="Arial"/>
          <w:bCs/>
          <w:color w:val="000000" w:themeColor="text1"/>
          <w:sz w:val="24"/>
          <w:szCs w:val="24"/>
        </w:rPr>
        <w:t xml:space="preserve">and </w:t>
      </w:r>
      <w:r>
        <w:rPr>
          <w:rFonts w:ascii="Arial" w:hAnsi="Arial" w:cs="Arial"/>
          <w:bCs/>
          <w:color w:val="000000" w:themeColor="text1"/>
          <w:sz w:val="24"/>
          <w:szCs w:val="24"/>
        </w:rPr>
        <w:t xml:space="preserve">the expectation of </w:t>
      </w:r>
      <w:proofErr w:type="gramStart"/>
      <w:r w:rsidRPr="00B310D5">
        <w:rPr>
          <w:rFonts w:ascii="Arial" w:hAnsi="Arial" w:cs="Arial"/>
          <w:bCs/>
          <w:color w:val="000000" w:themeColor="text1"/>
          <w:sz w:val="24"/>
          <w:szCs w:val="24"/>
        </w:rPr>
        <w:t>longer term</w:t>
      </w:r>
      <w:proofErr w:type="gramEnd"/>
      <w:r w:rsidRPr="00B310D5">
        <w:rPr>
          <w:rFonts w:ascii="Arial" w:hAnsi="Arial" w:cs="Arial"/>
          <w:bCs/>
          <w:color w:val="000000" w:themeColor="text1"/>
          <w:sz w:val="24"/>
          <w:szCs w:val="24"/>
        </w:rPr>
        <w:t xml:space="preserve"> savings from current investments in process change and transformation.</w:t>
      </w:r>
    </w:p>
    <w:p w14:paraId="01998C4C" w14:textId="77777777" w:rsidR="00630B2C" w:rsidRPr="00B310D5" w:rsidRDefault="00630B2C" w:rsidP="00630B2C">
      <w:pPr>
        <w:spacing w:after="0"/>
        <w:jc w:val="both"/>
        <w:rPr>
          <w:rFonts w:ascii="Arial" w:hAnsi="Arial" w:cs="Arial"/>
          <w:bCs/>
          <w:color w:val="000000" w:themeColor="text1"/>
          <w:sz w:val="24"/>
          <w:szCs w:val="24"/>
        </w:rPr>
      </w:pPr>
    </w:p>
    <w:p w14:paraId="7AA7EF1C" w14:textId="77777777" w:rsidR="00630B2C" w:rsidRPr="00B310D5" w:rsidRDefault="00630B2C" w:rsidP="00630B2C">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SET discussed the potential for </w:t>
      </w:r>
      <w:r w:rsidRPr="00B310D5">
        <w:rPr>
          <w:rFonts w:ascii="Arial" w:hAnsi="Arial" w:cs="Arial"/>
          <w:bCs/>
          <w:color w:val="000000" w:themeColor="text1"/>
          <w:sz w:val="24"/>
          <w:szCs w:val="24"/>
        </w:rPr>
        <w:t>revenue generation opportunities</w:t>
      </w:r>
      <w:r>
        <w:rPr>
          <w:rFonts w:ascii="Arial" w:hAnsi="Arial" w:cs="Arial"/>
          <w:bCs/>
          <w:color w:val="000000" w:themeColor="text1"/>
          <w:sz w:val="24"/>
          <w:szCs w:val="24"/>
        </w:rPr>
        <w:t xml:space="preserve">, noting the potential to incentivise a move from felling permissions to Forest Plans, but that returns were likely to be low and there would be additional costs to administer. </w:t>
      </w:r>
    </w:p>
    <w:p w14:paraId="17A550EC" w14:textId="77777777" w:rsidR="00630B2C" w:rsidRDefault="00630B2C" w:rsidP="00B310D5">
      <w:pPr>
        <w:spacing w:after="0"/>
        <w:jc w:val="both"/>
        <w:rPr>
          <w:rFonts w:ascii="Arial" w:hAnsi="Arial" w:cs="Arial"/>
          <w:bCs/>
          <w:color w:val="000000" w:themeColor="text1"/>
          <w:sz w:val="24"/>
          <w:szCs w:val="24"/>
        </w:rPr>
      </w:pPr>
    </w:p>
    <w:p w14:paraId="6D232CCF" w14:textId="77777777" w:rsidR="00630B2C" w:rsidRDefault="00630B2C" w:rsidP="00B310D5">
      <w:pPr>
        <w:spacing w:after="0"/>
        <w:jc w:val="both"/>
        <w:rPr>
          <w:rFonts w:ascii="Arial" w:hAnsi="Arial" w:cs="Arial"/>
          <w:bCs/>
          <w:color w:val="000000" w:themeColor="text1"/>
          <w:sz w:val="24"/>
          <w:szCs w:val="24"/>
        </w:rPr>
      </w:pPr>
    </w:p>
    <w:p w14:paraId="260C8DC3" w14:textId="4EABA5A4" w:rsidR="00B310D5" w:rsidRPr="00B310D5" w:rsidRDefault="00B56F9A" w:rsidP="00B310D5">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SET reviewed the budget figures and noted that with the release of funding from the Forestry Strategy Implementation Fund, an </w:t>
      </w:r>
      <w:r w:rsidR="00B310D5" w:rsidRPr="00B310D5">
        <w:rPr>
          <w:rFonts w:ascii="Arial" w:hAnsi="Arial" w:cs="Arial"/>
          <w:bCs/>
          <w:color w:val="000000" w:themeColor="text1"/>
          <w:sz w:val="24"/>
          <w:szCs w:val="24"/>
        </w:rPr>
        <w:t>unfunded pressure of £</w:t>
      </w:r>
      <w:proofErr w:type="spellStart"/>
      <w:r w:rsidR="00B310D5" w:rsidRPr="00B310D5">
        <w:rPr>
          <w:rFonts w:ascii="Arial" w:hAnsi="Arial" w:cs="Arial"/>
          <w:bCs/>
          <w:color w:val="000000" w:themeColor="text1"/>
          <w:sz w:val="24"/>
          <w:szCs w:val="24"/>
        </w:rPr>
        <w:t>444k</w:t>
      </w:r>
      <w:proofErr w:type="spellEnd"/>
      <w:r w:rsidR="00B310D5" w:rsidRPr="00B310D5">
        <w:rPr>
          <w:rFonts w:ascii="Arial" w:hAnsi="Arial" w:cs="Arial"/>
          <w:bCs/>
          <w:color w:val="000000" w:themeColor="text1"/>
          <w:sz w:val="24"/>
          <w:szCs w:val="24"/>
        </w:rPr>
        <w:t xml:space="preserve"> </w:t>
      </w:r>
      <w:r>
        <w:rPr>
          <w:rFonts w:ascii="Arial" w:hAnsi="Arial" w:cs="Arial"/>
          <w:bCs/>
          <w:color w:val="000000" w:themeColor="text1"/>
          <w:sz w:val="24"/>
          <w:szCs w:val="24"/>
        </w:rPr>
        <w:t xml:space="preserve">was expected </w:t>
      </w:r>
      <w:r w:rsidR="00B310D5" w:rsidRPr="00B310D5">
        <w:rPr>
          <w:rFonts w:ascii="Arial" w:hAnsi="Arial" w:cs="Arial"/>
          <w:bCs/>
          <w:color w:val="000000" w:themeColor="text1"/>
          <w:sz w:val="24"/>
          <w:szCs w:val="24"/>
        </w:rPr>
        <w:t xml:space="preserve">with </w:t>
      </w:r>
      <w:r>
        <w:rPr>
          <w:rFonts w:ascii="Arial" w:hAnsi="Arial" w:cs="Arial"/>
          <w:bCs/>
          <w:color w:val="000000" w:themeColor="text1"/>
          <w:sz w:val="24"/>
          <w:szCs w:val="24"/>
        </w:rPr>
        <w:t xml:space="preserve">a proposed </w:t>
      </w:r>
      <w:r w:rsidR="00B310D5" w:rsidRPr="00B310D5">
        <w:rPr>
          <w:rFonts w:ascii="Arial" w:hAnsi="Arial" w:cs="Arial"/>
          <w:bCs/>
          <w:color w:val="000000" w:themeColor="text1"/>
          <w:sz w:val="24"/>
          <w:szCs w:val="24"/>
        </w:rPr>
        <w:t>contingency of £</w:t>
      </w:r>
      <w:proofErr w:type="spellStart"/>
      <w:r w:rsidR="00B310D5" w:rsidRPr="00B310D5">
        <w:rPr>
          <w:rFonts w:ascii="Arial" w:hAnsi="Arial" w:cs="Arial"/>
          <w:bCs/>
          <w:color w:val="000000" w:themeColor="text1"/>
          <w:sz w:val="24"/>
          <w:szCs w:val="24"/>
        </w:rPr>
        <w:t>200k</w:t>
      </w:r>
      <w:proofErr w:type="spellEnd"/>
      <w:r>
        <w:rPr>
          <w:rFonts w:ascii="Arial" w:hAnsi="Arial" w:cs="Arial"/>
          <w:bCs/>
          <w:color w:val="000000" w:themeColor="text1"/>
          <w:sz w:val="24"/>
          <w:szCs w:val="24"/>
        </w:rPr>
        <w:t>.</w:t>
      </w:r>
    </w:p>
    <w:p w14:paraId="4AA73A5F" w14:textId="77777777" w:rsidR="00B310D5" w:rsidRDefault="00B310D5" w:rsidP="00B310D5">
      <w:pPr>
        <w:spacing w:after="0"/>
        <w:jc w:val="both"/>
        <w:rPr>
          <w:rFonts w:ascii="Arial" w:hAnsi="Arial" w:cs="Arial"/>
          <w:bCs/>
          <w:color w:val="000000" w:themeColor="text1"/>
          <w:sz w:val="24"/>
          <w:szCs w:val="24"/>
        </w:rPr>
      </w:pPr>
    </w:p>
    <w:p w14:paraId="5E4F44A3" w14:textId="18FFC68F" w:rsidR="00B310D5" w:rsidRPr="00630B2C" w:rsidRDefault="00B56F9A" w:rsidP="00B310D5">
      <w:pPr>
        <w:spacing w:after="0"/>
        <w:jc w:val="both"/>
        <w:rPr>
          <w:rFonts w:ascii="Arial" w:hAnsi="Arial" w:cs="Arial"/>
          <w:b/>
          <w:color w:val="000000" w:themeColor="text1"/>
          <w:sz w:val="24"/>
          <w:szCs w:val="24"/>
        </w:rPr>
      </w:pPr>
      <w:r w:rsidRPr="00B56F9A">
        <w:rPr>
          <w:rFonts w:ascii="Arial" w:hAnsi="Arial" w:cs="Arial"/>
          <w:b/>
          <w:color w:val="000000" w:themeColor="text1"/>
          <w:sz w:val="24"/>
          <w:szCs w:val="24"/>
        </w:rPr>
        <w:t>SET agreed to sign off the proposed budget on this basis.</w:t>
      </w:r>
    </w:p>
    <w:sectPr w:rsidR="00B310D5" w:rsidRPr="00630B2C" w:rsidSect="005563C0">
      <w:type w:val="continuous"/>
      <w:pgSz w:w="11906" w:h="16838" w:code="9"/>
      <w:pgMar w:top="1440" w:right="1080" w:bottom="14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25F40"/>
    <w:multiLevelType w:val="hybridMultilevel"/>
    <w:tmpl w:val="819E2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B73D4B"/>
    <w:multiLevelType w:val="hybridMultilevel"/>
    <w:tmpl w:val="43E29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6A1DAB"/>
    <w:multiLevelType w:val="hybridMultilevel"/>
    <w:tmpl w:val="1D9C5B8A"/>
    <w:lvl w:ilvl="0" w:tplc="E88AAA7E">
      <w:start w:val="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A6C12"/>
    <w:multiLevelType w:val="hybridMultilevel"/>
    <w:tmpl w:val="A3A8D10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9E76999"/>
    <w:multiLevelType w:val="hybridMultilevel"/>
    <w:tmpl w:val="B6544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843663"/>
    <w:multiLevelType w:val="hybridMultilevel"/>
    <w:tmpl w:val="7938C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B4592"/>
    <w:multiLevelType w:val="hybridMultilevel"/>
    <w:tmpl w:val="83D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4938A0"/>
    <w:multiLevelType w:val="hybridMultilevel"/>
    <w:tmpl w:val="28A80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0676CC"/>
    <w:multiLevelType w:val="hybridMultilevel"/>
    <w:tmpl w:val="A45E4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B57431"/>
    <w:multiLevelType w:val="hybridMultilevel"/>
    <w:tmpl w:val="904A0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0C03C1"/>
    <w:multiLevelType w:val="hybridMultilevel"/>
    <w:tmpl w:val="98021494"/>
    <w:lvl w:ilvl="0" w:tplc="61185EF6">
      <w:start w:val="19"/>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1090D"/>
    <w:multiLevelType w:val="hybridMultilevel"/>
    <w:tmpl w:val="F258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9915F3"/>
    <w:multiLevelType w:val="hybridMultilevel"/>
    <w:tmpl w:val="30E4EFA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4CE50C7"/>
    <w:multiLevelType w:val="hybridMultilevel"/>
    <w:tmpl w:val="577C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741016"/>
    <w:multiLevelType w:val="hybridMultilevel"/>
    <w:tmpl w:val="01EC30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F20FF2"/>
    <w:multiLevelType w:val="hybridMultilevel"/>
    <w:tmpl w:val="0B90D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90704D"/>
    <w:multiLevelType w:val="hybridMultilevel"/>
    <w:tmpl w:val="4BE899EE"/>
    <w:lvl w:ilvl="0" w:tplc="49A0E5C0">
      <w:start w:val="2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9" w15:restartNumberingAfterBreak="0">
    <w:nsid w:val="744D7D54"/>
    <w:multiLevelType w:val="hybridMultilevel"/>
    <w:tmpl w:val="D2C8C090"/>
    <w:lvl w:ilvl="0" w:tplc="CF4886E0">
      <w:start w:val="1"/>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5F2EEB"/>
    <w:multiLevelType w:val="hybridMultilevel"/>
    <w:tmpl w:val="53427582"/>
    <w:lvl w:ilvl="0" w:tplc="254C248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BD45CB"/>
    <w:multiLevelType w:val="hybridMultilevel"/>
    <w:tmpl w:val="6C5A52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68198990">
    <w:abstractNumId w:val="18"/>
  </w:num>
  <w:num w:numId="2" w16cid:durableId="1831602289">
    <w:abstractNumId w:val="0"/>
  </w:num>
  <w:num w:numId="3" w16cid:durableId="234973174">
    <w:abstractNumId w:val="5"/>
  </w:num>
  <w:num w:numId="4" w16cid:durableId="1176074549">
    <w:abstractNumId w:val="9"/>
  </w:num>
  <w:num w:numId="5" w16cid:durableId="419915655">
    <w:abstractNumId w:val="3"/>
  </w:num>
  <w:num w:numId="6" w16cid:durableId="949822292">
    <w:abstractNumId w:val="13"/>
  </w:num>
  <w:num w:numId="7" w16cid:durableId="1296836321">
    <w:abstractNumId w:val="15"/>
  </w:num>
  <w:num w:numId="8" w16cid:durableId="633752245">
    <w:abstractNumId w:val="16"/>
  </w:num>
  <w:num w:numId="9" w16cid:durableId="175537227">
    <w:abstractNumId w:val="10"/>
  </w:num>
  <w:num w:numId="10" w16cid:durableId="1860392068">
    <w:abstractNumId w:val="7"/>
  </w:num>
  <w:num w:numId="11" w16cid:durableId="1843160158">
    <w:abstractNumId w:val="12"/>
  </w:num>
  <w:num w:numId="12" w16cid:durableId="767116883">
    <w:abstractNumId w:val="6"/>
  </w:num>
  <w:num w:numId="13" w16cid:durableId="833184225">
    <w:abstractNumId w:val="14"/>
  </w:num>
  <w:num w:numId="14" w16cid:durableId="67969692">
    <w:abstractNumId w:val="19"/>
  </w:num>
  <w:num w:numId="15" w16cid:durableId="102773906">
    <w:abstractNumId w:val="20"/>
  </w:num>
  <w:num w:numId="16" w16cid:durableId="1488865954">
    <w:abstractNumId w:val="21"/>
  </w:num>
  <w:num w:numId="17" w16cid:durableId="1148279396">
    <w:abstractNumId w:val="2"/>
  </w:num>
  <w:num w:numId="18" w16cid:durableId="1008605799">
    <w:abstractNumId w:val="17"/>
  </w:num>
  <w:num w:numId="19" w16cid:durableId="1628661157">
    <w:abstractNumId w:val="1"/>
  </w:num>
  <w:num w:numId="20" w16cid:durableId="481117449">
    <w:abstractNumId w:val="8"/>
  </w:num>
  <w:num w:numId="21" w16cid:durableId="940837283">
    <w:abstractNumId w:val="4"/>
  </w:num>
  <w:num w:numId="22" w16cid:durableId="94581868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BC"/>
    <w:rsid w:val="00027C27"/>
    <w:rsid w:val="00030F25"/>
    <w:rsid w:val="000326DB"/>
    <w:rsid w:val="00041060"/>
    <w:rsid w:val="00065DBD"/>
    <w:rsid w:val="000A143D"/>
    <w:rsid w:val="000C0CF4"/>
    <w:rsid w:val="000D19A4"/>
    <w:rsid w:val="000F4B12"/>
    <w:rsid w:val="00103100"/>
    <w:rsid w:val="00127361"/>
    <w:rsid w:val="0012758E"/>
    <w:rsid w:val="00165993"/>
    <w:rsid w:val="00173C57"/>
    <w:rsid w:val="00192D23"/>
    <w:rsid w:val="001B1E03"/>
    <w:rsid w:val="001B37D5"/>
    <w:rsid w:val="0020191D"/>
    <w:rsid w:val="00250CF3"/>
    <w:rsid w:val="00263E8B"/>
    <w:rsid w:val="00271399"/>
    <w:rsid w:val="00272C96"/>
    <w:rsid w:val="00281579"/>
    <w:rsid w:val="00293A26"/>
    <w:rsid w:val="002B72FB"/>
    <w:rsid w:val="002D0272"/>
    <w:rsid w:val="002F2E94"/>
    <w:rsid w:val="00304B41"/>
    <w:rsid w:val="00306C61"/>
    <w:rsid w:val="00346F25"/>
    <w:rsid w:val="00361DA4"/>
    <w:rsid w:val="00374330"/>
    <w:rsid w:val="0037513A"/>
    <w:rsid w:val="0037582B"/>
    <w:rsid w:val="00375CC5"/>
    <w:rsid w:val="00382A86"/>
    <w:rsid w:val="004074A1"/>
    <w:rsid w:val="00423186"/>
    <w:rsid w:val="00423D57"/>
    <w:rsid w:val="00451C8A"/>
    <w:rsid w:val="00460405"/>
    <w:rsid w:val="00475F01"/>
    <w:rsid w:val="00480BE1"/>
    <w:rsid w:val="004874D8"/>
    <w:rsid w:val="00492782"/>
    <w:rsid w:val="004A1533"/>
    <w:rsid w:val="004A5163"/>
    <w:rsid w:val="004B3410"/>
    <w:rsid w:val="004B4612"/>
    <w:rsid w:val="004B4EF5"/>
    <w:rsid w:val="004C71D8"/>
    <w:rsid w:val="004D5EB5"/>
    <w:rsid w:val="004D6BD8"/>
    <w:rsid w:val="00501DB9"/>
    <w:rsid w:val="00522D3D"/>
    <w:rsid w:val="0054283B"/>
    <w:rsid w:val="005563C0"/>
    <w:rsid w:val="005662DF"/>
    <w:rsid w:val="005817B8"/>
    <w:rsid w:val="00595896"/>
    <w:rsid w:val="005A6BD0"/>
    <w:rsid w:val="005D6036"/>
    <w:rsid w:val="006228B7"/>
    <w:rsid w:val="0062674F"/>
    <w:rsid w:val="00630B2C"/>
    <w:rsid w:val="00652538"/>
    <w:rsid w:val="0069181A"/>
    <w:rsid w:val="006A06D2"/>
    <w:rsid w:val="006D16E1"/>
    <w:rsid w:val="007262FB"/>
    <w:rsid w:val="00762AC4"/>
    <w:rsid w:val="00784469"/>
    <w:rsid w:val="00791A98"/>
    <w:rsid w:val="007A3C1B"/>
    <w:rsid w:val="007C1AA9"/>
    <w:rsid w:val="007C28D3"/>
    <w:rsid w:val="007F6F09"/>
    <w:rsid w:val="00857548"/>
    <w:rsid w:val="008A50D6"/>
    <w:rsid w:val="008D4FFA"/>
    <w:rsid w:val="008E4EE8"/>
    <w:rsid w:val="008F1EE8"/>
    <w:rsid w:val="008F2CFD"/>
    <w:rsid w:val="00923FCA"/>
    <w:rsid w:val="00936BF3"/>
    <w:rsid w:val="00941293"/>
    <w:rsid w:val="00943367"/>
    <w:rsid w:val="009B4588"/>
    <w:rsid w:val="009B7615"/>
    <w:rsid w:val="009B7F47"/>
    <w:rsid w:val="009E4A6C"/>
    <w:rsid w:val="009E6D88"/>
    <w:rsid w:val="009F0BA7"/>
    <w:rsid w:val="009F6710"/>
    <w:rsid w:val="00A135EF"/>
    <w:rsid w:val="00A174B8"/>
    <w:rsid w:val="00A440A1"/>
    <w:rsid w:val="00A65D43"/>
    <w:rsid w:val="00A74FAA"/>
    <w:rsid w:val="00A85A86"/>
    <w:rsid w:val="00AD729D"/>
    <w:rsid w:val="00AE2708"/>
    <w:rsid w:val="00AF4B12"/>
    <w:rsid w:val="00B043C0"/>
    <w:rsid w:val="00B0570E"/>
    <w:rsid w:val="00B141D6"/>
    <w:rsid w:val="00B25983"/>
    <w:rsid w:val="00B310D5"/>
    <w:rsid w:val="00B310E4"/>
    <w:rsid w:val="00B41AE1"/>
    <w:rsid w:val="00B51BDC"/>
    <w:rsid w:val="00B5261E"/>
    <w:rsid w:val="00B561C0"/>
    <w:rsid w:val="00B56980"/>
    <w:rsid w:val="00B56F9A"/>
    <w:rsid w:val="00B773CE"/>
    <w:rsid w:val="00BE5F63"/>
    <w:rsid w:val="00BE6444"/>
    <w:rsid w:val="00BF66BE"/>
    <w:rsid w:val="00C33CB8"/>
    <w:rsid w:val="00C74BAD"/>
    <w:rsid w:val="00C869B4"/>
    <w:rsid w:val="00C91823"/>
    <w:rsid w:val="00C97F29"/>
    <w:rsid w:val="00CB33B0"/>
    <w:rsid w:val="00CB571B"/>
    <w:rsid w:val="00CD7374"/>
    <w:rsid w:val="00CE2A8E"/>
    <w:rsid w:val="00CE7477"/>
    <w:rsid w:val="00CF694E"/>
    <w:rsid w:val="00D008AB"/>
    <w:rsid w:val="00D00C45"/>
    <w:rsid w:val="00D140EA"/>
    <w:rsid w:val="00D14826"/>
    <w:rsid w:val="00D16D6C"/>
    <w:rsid w:val="00D32E33"/>
    <w:rsid w:val="00D5270D"/>
    <w:rsid w:val="00D667BC"/>
    <w:rsid w:val="00D91586"/>
    <w:rsid w:val="00DA718A"/>
    <w:rsid w:val="00DB621F"/>
    <w:rsid w:val="00E04E5D"/>
    <w:rsid w:val="00E12B22"/>
    <w:rsid w:val="00E365F6"/>
    <w:rsid w:val="00E36EDF"/>
    <w:rsid w:val="00E55D6C"/>
    <w:rsid w:val="00E573D7"/>
    <w:rsid w:val="00EA07ED"/>
    <w:rsid w:val="00EA3B90"/>
    <w:rsid w:val="00EA6DEC"/>
    <w:rsid w:val="00EB7AA4"/>
    <w:rsid w:val="00EC2FA2"/>
    <w:rsid w:val="00ED08C2"/>
    <w:rsid w:val="00EE19EC"/>
    <w:rsid w:val="00F24C3A"/>
    <w:rsid w:val="00F521DC"/>
    <w:rsid w:val="00F572FA"/>
    <w:rsid w:val="00F64F97"/>
    <w:rsid w:val="00F85883"/>
    <w:rsid w:val="00FA4BC1"/>
    <w:rsid w:val="00FC5A16"/>
    <w:rsid w:val="00FF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023B"/>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Calibri" w:eastAsia="Calibri" w:hAnsi="Calibri" w:cs="Times New Roman"/>
      <w:kern w:val="24"/>
    </w:rPr>
  </w:style>
  <w:style w:type="character" w:customStyle="1" w:styleId="Heading2Char">
    <w:name w:val="Heading 2 Char"/>
    <w:aliases w:val="Outline2 Char"/>
    <w:basedOn w:val="DefaultParagraphFont"/>
    <w:link w:val="Heading2"/>
    <w:rsid w:val="00C91823"/>
    <w:rPr>
      <w:rFonts w:ascii="Calibri" w:eastAsia="Calibri" w:hAnsi="Calibri" w:cs="Times New Roman"/>
      <w:kern w:val="24"/>
    </w:rPr>
  </w:style>
  <w:style w:type="character" w:customStyle="1" w:styleId="Heading3Char">
    <w:name w:val="Heading 3 Char"/>
    <w:aliases w:val="Outline3 Char"/>
    <w:basedOn w:val="DefaultParagraphFont"/>
    <w:link w:val="Heading3"/>
    <w:rsid w:val="00C91823"/>
    <w:rPr>
      <w:rFonts w:ascii="Calibri" w:eastAsia="Calibri" w:hAnsi="Calibri" w:cs="Times New Roman"/>
      <w:kern w:val="24"/>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 w:type="paragraph" w:styleId="Revision">
    <w:name w:val="Revision"/>
    <w:hidden/>
    <w:uiPriority w:val="99"/>
    <w:semiHidden/>
    <w:rsid w:val="00346F25"/>
    <w:rPr>
      <w:rFonts w:ascii="Calibri" w:eastAsia="Calibri" w:hAnsi="Calibri" w:cs="Times New Roman"/>
    </w:rPr>
  </w:style>
  <w:style w:type="character" w:styleId="UnresolvedMention">
    <w:name w:val="Unresolved Mention"/>
    <w:basedOn w:val="DefaultParagraphFont"/>
    <w:uiPriority w:val="99"/>
    <w:semiHidden/>
    <w:unhideWhenUsed/>
    <w:rsid w:val="009B7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076">
      <w:bodyDiv w:val="1"/>
      <w:marLeft w:val="0"/>
      <w:marRight w:val="0"/>
      <w:marTop w:val="0"/>
      <w:marBottom w:val="0"/>
      <w:divBdr>
        <w:top w:val="none" w:sz="0" w:space="0" w:color="auto"/>
        <w:left w:val="none" w:sz="0" w:space="0" w:color="auto"/>
        <w:bottom w:val="none" w:sz="0" w:space="0" w:color="auto"/>
        <w:right w:val="none" w:sz="0" w:space="0" w:color="auto"/>
      </w:divBdr>
    </w:div>
    <w:div w:id="406996614">
      <w:bodyDiv w:val="1"/>
      <w:marLeft w:val="0"/>
      <w:marRight w:val="0"/>
      <w:marTop w:val="0"/>
      <w:marBottom w:val="0"/>
      <w:divBdr>
        <w:top w:val="none" w:sz="0" w:space="0" w:color="auto"/>
        <w:left w:val="none" w:sz="0" w:space="0" w:color="auto"/>
        <w:bottom w:val="none" w:sz="0" w:space="0" w:color="auto"/>
        <w:right w:val="none" w:sz="0" w:space="0" w:color="auto"/>
      </w:divBdr>
    </w:div>
    <w:div w:id="448201350">
      <w:bodyDiv w:val="1"/>
      <w:marLeft w:val="0"/>
      <w:marRight w:val="0"/>
      <w:marTop w:val="0"/>
      <w:marBottom w:val="0"/>
      <w:divBdr>
        <w:top w:val="none" w:sz="0" w:space="0" w:color="auto"/>
        <w:left w:val="none" w:sz="0" w:space="0" w:color="auto"/>
        <w:bottom w:val="none" w:sz="0" w:space="0" w:color="auto"/>
        <w:right w:val="none" w:sz="0" w:space="0" w:color="auto"/>
      </w:divBdr>
      <w:divsChild>
        <w:div w:id="2122408203">
          <w:marLeft w:val="0"/>
          <w:marRight w:val="0"/>
          <w:marTop w:val="0"/>
          <w:marBottom w:val="0"/>
          <w:divBdr>
            <w:top w:val="none" w:sz="0" w:space="0" w:color="auto"/>
            <w:left w:val="none" w:sz="0" w:space="0" w:color="auto"/>
            <w:bottom w:val="none" w:sz="0" w:space="0" w:color="auto"/>
            <w:right w:val="none" w:sz="0" w:space="0" w:color="auto"/>
          </w:divBdr>
        </w:div>
      </w:divsChild>
    </w:div>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 w:id="20697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14</cp:revision>
  <dcterms:created xsi:type="dcterms:W3CDTF">2023-03-13T11:59:00Z</dcterms:created>
  <dcterms:modified xsi:type="dcterms:W3CDTF">2023-08-28T08:28:00Z</dcterms:modified>
</cp:coreProperties>
</file>