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5EA0" w14:textId="66C9190D" w:rsidR="008D4818" w:rsidRPr="00E811FE" w:rsidRDefault="008D4818" w:rsidP="4316BAC8">
      <w:pPr>
        <w:tabs>
          <w:tab w:val="clear" w:pos="576"/>
          <w:tab w:val="clear" w:pos="9000"/>
        </w:tabs>
        <w:spacing w:line="300" w:lineRule="exact"/>
        <w:jc w:val="center"/>
        <w:rPr>
          <w:b/>
          <w:bCs/>
          <w:lang w:eastAsia="en-US"/>
        </w:rPr>
      </w:pPr>
      <w:r w:rsidRPr="00E811FE">
        <w:rPr>
          <w:b/>
          <w:bCs/>
          <w:lang w:eastAsia="en-US"/>
        </w:rPr>
        <w:t>SCOTTISH FORESTRY</w:t>
      </w:r>
    </w:p>
    <w:p w14:paraId="549EDB6A" w14:textId="4A86EF12" w:rsidR="008D4818" w:rsidRPr="00E811FE" w:rsidRDefault="004806BB" w:rsidP="008D4818">
      <w:pPr>
        <w:tabs>
          <w:tab w:val="clear" w:pos="576"/>
          <w:tab w:val="clear" w:pos="9000"/>
        </w:tabs>
        <w:spacing w:line="300" w:lineRule="exact"/>
        <w:jc w:val="center"/>
        <w:rPr>
          <w:b/>
          <w:lang w:eastAsia="en-US"/>
        </w:rPr>
      </w:pPr>
      <w:r w:rsidRPr="00E811FE">
        <w:rPr>
          <w:b/>
          <w:lang w:eastAsia="en-US"/>
        </w:rPr>
        <w:t xml:space="preserve">MINUTES OF THE </w:t>
      </w:r>
      <w:r w:rsidR="008D4818" w:rsidRPr="00E811FE">
        <w:rPr>
          <w:b/>
          <w:lang w:eastAsia="en-US"/>
        </w:rPr>
        <w:t>AUDIT &amp; ASSURANCE COMMITTEE MEETING</w:t>
      </w:r>
    </w:p>
    <w:p w14:paraId="6D546652" w14:textId="4AB3E2F3" w:rsidR="008D4818" w:rsidRDefault="00F7500B" w:rsidP="00596BFA">
      <w:pPr>
        <w:tabs>
          <w:tab w:val="clear" w:pos="576"/>
          <w:tab w:val="clear" w:pos="9000"/>
        </w:tabs>
        <w:spacing w:line="300" w:lineRule="exact"/>
        <w:jc w:val="center"/>
        <w:rPr>
          <w:b/>
          <w:bCs/>
          <w:lang w:eastAsia="en-US"/>
        </w:rPr>
      </w:pPr>
      <w:r>
        <w:rPr>
          <w:b/>
          <w:lang w:eastAsia="en-US"/>
        </w:rPr>
        <w:t>2</w:t>
      </w:r>
      <w:r w:rsidR="00ED3C04">
        <w:rPr>
          <w:b/>
          <w:lang w:eastAsia="en-US"/>
        </w:rPr>
        <w:t>7</w:t>
      </w:r>
      <w:r w:rsidR="006E7512" w:rsidRPr="00E811FE">
        <w:rPr>
          <w:b/>
          <w:lang w:eastAsia="en-US"/>
        </w:rPr>
        <w:t xml:space="preserve"> </w:t>
      </w:r>
      <w:r>
        <w:rPr>
          <w:b/>
          <w:lang w:eastAsia="en-US"/>
        </w:rPr>
        <w:t>Ma</w:t>
      </w:r>
      <w:r w:rsidR="00ED3C04">
        <w:rPr>
          <w:b/>
          <w:lang w:eastAsia="en-US"/>
        </w:rPr>
        <w:t>y</w:t>
      </w:r>
      <w:r w:rsidR="006E7512" w:rsidRPr="00E811FE">
        <w:rPr>
          <w:b/>
          <w:lang w:eastAsia="en-US"/>
        </w:rPr>
        <w:t xml:space="preserve"> 202</w:t>
      </w:r>
      <w:r>
        <w:rPr>
          <w:b/>
          <w:lang w:eastAsia="en-US"/>
        </w:rPr>
        <w:t>5</w:t>
      </w:r>
      <w:r w:rsidR="008D4818" w:rsidRPr="00E811FE">
        <w:rPr>
          <w:b/>
          <w:lang w:eastAsia="en-US"/>
        </w:rPr>
        <w:t xml:space="preserve"> –</w:t>
      </w:r>
      <w:r w:rsidR="002E6AB2" w:rsidRPr="00E811FE">
        <w:rPr>
          <w:b/>
          <w:lang w:eastAsia="en-US"/>
        </w:rPr>
        <w:t xml:space="preserve"> Saughton House and Microsoft</w:t>
      </w:r>
      <w:r w:rsidR="008D4818" w:rsidRPr="00E811FE">
        <w:rPr>
          <w:b/>
          <w:lang w:eastAsia="en-US"/>
        </w:rPr>
        <w:t xml:space="preserve"> </w:t>
      </w:r>
      <w:r w:rsidR="0028493C" w:rsidRPr="00E811FE">
        <w:rPr>
          <w:b/>
          <w:bCs/>
          <w:lang w:eastAsia="en-US"/>
        </w:rPr>
        <w:t>Te</w:t>
      </w:r>
      <w:r w:rsidR="00E35A7B" w:rsidRPr="00E811FE">
        <w:rPr>
          <w:b/>
          <w:bCs/>
          <w:lang w:eastAsia="en-US"/>
        </w:rPr>
        <w:t xml:space="preserve">ams </w:t>
      </w:r>
    </w:p>
    <w:p w14:paraId="42B823A0" w14:textId="77777777" w:rsidR="00B37186" w:rsidRPr="00E811FE" w:rsidRDefault="00B37186" w:rsidP="008D4818">
      <w:pPr>
        <w:tabs>
          <w:tab w:val="clear" w:pos="576"/>
          <w:tab w:val="clear" w:pos="9000"/>
        </w:tabs>
        <w:spacing w:line="300" w:lineRule="exact"/>
        <w:jc w:val="left"/>
        <w:rPr>
          <w:rFonts w:ascii="Verdana" w:hAnsi="Verdana" w:cs="Times New Roman"/>
          <w:b/>
          <w:lang w:eastAsia="en-US"/>
        </w:rPr>
      </w:pPr>
    </w:p>
    <w:p w14:paraId="7010538A" w14:textId="07225516" w:rsidR="008D4818" w:rsidRPr="00E811FE" w:rsidRDefault="00D1047D" w:rsidP="00596BFA">
      <w:pPr>
        <w:tabs>
          <w:tab w:val="clear" w:pos="576"/>
          <w:tab w:val="clear" w:pos="9000"/>
        </w:tabs>
        <w:spacing w:line="300" w:lineRule="exact"/>
        <w:rPr>
          <w:b/>
          <w:lang w:eastAsia="en-US"/>
        </w:rPr>
      </w:pPr>
      <w:r w:rsidRPr="00E811FE">
        <w:rPr>
          <w:b/>
          <w:lang w:eastAsia="en-US"/>
        </w:rPr>
        <w:t xml:space="preserve">  </w:t>
      </w:r>
      <w:r w:rsidR="00596BFA" w:rsidRPr="00E811FE">
        <w:rPr>
          <w:b/>
          <w:lang w:eastAsia="en-US"/>
        </w:rPr>
        <w:t>Present</w:t>
      </w:r>
    </w:p>
    <w:tbl>
      <w:tblPr>
        <w:tblStyle w:val="TableGrid"/>
        <w:tblW w:w="0" w:type="auto"/>
        <w:tblLook w:val="04A0" w:firstRow="1" w:lastRow="0" w:firstColumn="1" w:lastColumn="0" w:noHBand="0" w:noVBand="1"/>
      </w:tblPr>
      <w:tblGrid>
        <w:gridCol w:w="1413"/>
        <w:gridCol w:w="7937"/>
      </w:tblGrid>
      <w:tr w:rsidR="00DB7A24" w:rsidRPr="00E811FE" w14:paraId="73EEA616" w14:textId="77777777" w:rsidTr="4316BAC8">
        <w:tc>
          <w:tcPr>
            <w:tcW w:w="1413" w:type="dxa"/>
          </w:tcPr>
          <w:p w14:paraId="4C712A36" w14:textId="558B2931" w:rsidR="00DB7A24" w:rsidRPr="00E811FE" w:rsidRDefault="00DB7A24" w:rsidP="00596BFA">
            <w:pPr>
              <w:tabs>
                <w:tab w:val="clear" w:pos="576"/>
                <w:tab w:val="clear" w:pos="9000"/>
              </w:tabs>
              <w:spacing w:line="300" w:lineRule="exact"/>
              <w:rPr>
                <w:b/>
                <w:lang w:eastAsia="en-US"/>
              </w:rPr>
            </w:pPr>
            <w:r w:rsidRPr="00E811FE">
              <w:rPr>
                <w:b/>
                <w:bCs/>
                <w:lang w:eastAsia="en-US"/>
              </w:rPr>
              <w:t>Members</w:t>
            </w:r>
          </w:p>
        </w:tc>
        <w:tc>
          <w:tcPr>
            <w:tcW w:w="7937" w:type="dxa"/>
          </w:tcPr>
          <w:p w14:paraId="2C6D309C" w14:textId="4DC69C6C" w:rsidR="00DB7A24" w:rsidRPr="009B098B" w:rsidRDefault="00DB7A24" w:rsidP="00596BFA">
            <w:pPr>
              <w:tabs>
                <w:tab w:val="clear" w:pos="576"/>
                <w:tab w:val="clear" w:pos="9000"/>
              </w:tabs>
              <w:spacing w:line="300" w:lineRule="exact"/>
              <w:rPr>
                <w:b/>
                <w:lang w:eastAsia="en-US"/>
              </w:rPr>
            </w:pPr>
            <w:r w:rsidRPr="009B098B">
              <w:rPr>
                <w:lang w:eastAsia="en-US"/>
              </w:rPr>
              <w:t>Phil</w:t>
            </w:r>
            <w:r w:rsidRPr="009B098B">
              <w:t xml:space="preserve"> Taylor (PT), Non-Executive</w:t>
            </w:r>
            <w:r w:rsidR="00737779" w:rsidRPr="009B098B">
              <w:t xml:space="preserve"> &amp; Chair </w:t>
            </w:r>
          </w:p>
        </w:tc>
      </w:tr>
      <w:tr w:rsidR="00DB7A24" w:rsidRPr="00E811FE" w14:paraId="7A724C10" w14:textId="77777777" w:rsidTr="4316BAC8">
        <w:tc>
          <w:tcPr>
            <w:tcW w:w="1413" w:type="dxa"/>
          </w:tcPr>
          <w:p w14:paraId="25669CE5" w14:textId="77777777" w:rsidR="00DB7A24" w:rsidRPr="00E811FE" w:rsidRDefault="00DB7A24" w:rsidP="00596BFA">
            <w:pPr>
              <w:tabs>
                <w:tab w:val="clear" w:pos="576"/>
                <w:tab w:val="clear" w:pos="9000"/>
              </w:tabs>
              <w:spacing w:line="300" w:lineRule="exact"/>
              <w:rPr>
                <w:b/>
                <w:lang w:eastAsia="en-US"/>
              </w:rPr>
            </w:pPr>
          </w:p>
        </w:tc>
        <w:tc>
          <w:tcPr>
            <w:tcW w:w="7937" w:type="dxa"/>
          </w:tcPr>
          <w:p w14:paraId="6C9DBD41" w14:textId="721AF816" w:rsidR="00DB7A24" w:rsidRPr="009B098B" w:rsidRDefault="00DB7A24" w:rsidP="00DB7A24">
            <w:pPr>
              <w:tabs>
                <w:tab w:val="clear" w:pos="576"/>
                <w:tab w:val="clear" w:pos="9000"/>
              </w:tabs>
              <w:spacing w:line="300" w:lineRule="exact"/>
              <w:rPr>
                <w:b/>
                <w:lang w:eastAsia="en-US"/>
              </w:rPr>
            </w:pPr>
            <w:r w:rsidRPr="009B098B">
              <w:rPr>
                <w:lang w:eastAsia="en-US"/>
              </w:rPr>
              <w:t xml:space="preserve">Eleanor Ryan (ER), Non-Executive </w:t>
            </w:r>
          </w:p>
        </w:tc>
      </w:tr>
      <w:tr w:rsidR="00DB7A24" w:rsidRPr="00E811FE" w14:paraId="682360F2" w14:textId="77777777" w:rsidTr="4316BAC8">
        <w:tc>
          <w:tcPr>
            <w:tcW w:w="1413" w:type="dxa"/>
          </w:tcPr>
          <w:p w14:paraId="0DDCFFEC" w14:textId="77777777" w:rsidR="00DB7A24" w:rsidRPr="00E811FE" w:rsidRDefault="00DB7A24" w:rsidP="00596BFA">
            <w:pPr>
              <w:tabs>
                <w:tab w:val="clear" w:pos="576"/>
                <w:tab w:val="clear" w:pos="9000"/>
              </w:tabs>
              <w:spacing w:line="300" w:lineRule="exact"/>
              <w:rPr>
                <w:b/>
                <w:lang w:eastAsia="en-US"/>
              </w:rPr>
            </w:pPr>
          </w:p>
        </w:tc>
        <w:tc>
          <w:tcPr>
            <w:tcW w:w="7937" w:type="dxa"/>
          </w:tcPr>
          <w:p w14:paraId="7252A8D1" w14:textId="69C5B954" w:rsidR="00DB7A24" w:rsidRPr="009B098B" w:rsidRDefault="00DB7A24" w:rsidP="00DB7A24">
            <w:pPr>
              <w:tabs>
                <w:tab w:val="clear" w:pos="576"/>
                <w:tab w:val="left" w:pos="284"/>
                <w:tab w:val="left" w:pos="1560"/>
              </w:tabs>
              <w:rPr>
                <w:b/>
                <w:lang w:eastAsia="en-US"/>
              </w:rPr>
            </w:pPr>
            <w:r w:rsidRPr="009B098B">
              <w:rPr>
                <w:lang w:eastAsia="en-US"/>
              </w:rPr>
              <w:t>Richard Morris (RMo), Non-Executive</w:t>
            </w:r>
          </w:p>
        </w:tc>
      </w:tr>
      <w:tr w:rsidR="00DB7A24" w:rsidRPr="00E811FE" w14:paraId="00D37957" w14:textId="77777777" w:rsidTr="4316BAC8">
        <w:tc>
          <w:tcPr>
            <w:tcW w:w="1413" w:type="dxa"/>
          </w:tcPr>
          <w:p w14:paraId="2CD959A0" w14:textId="77777777" w:rsidR="00DB7A24" w:rsidRPr="00E811FE" w:rsidRDefault="00DB7A24" w:rsidP="00596BFA">
            <w:pPr>
              <w:tabs>
                <w:tab w:val="clear" w:pos="576"/>
                <w:tab w:val="clear" w:pos="9000"/>
              </w:tabs>
              <w:spacing w:line="300" w:lineRule="exact"/>
              <w:rPr>
                <w:b/>
                <w:lang w:eastAsia="en-US"/>
              </w:rPr>
            </w:pPr>
          </w:p>
        </w:tc>
        <w:tc>
          <w:tcPr>
            <w:tcW w:w="7937" w:type="dxa"/>
          </w:tcPr>
          <w:p w14:paraId="295018C8" w14:textId="77777777" w:rsidR="00DB7A24" w:rsidRPr="00ED3C04" w:rsidRDefault="00DB7A24" w:rsidP="00596BFA">
            <w:pPr>
              <w:tabs>
                <w:tab w:val="clear" w:pos="576"/>
                <w:tab w:val="clear" w:pos="9000"/>
              </w:tabs>
              <w:spacing w:line="300" w:lineRule="exact"/>
              <w:rPr>
                <w:b/>
                <w:highlight w:val="magenta"/>
                <w:lang w:eastAsia="en-US"/>
              </w:rPr>
            </w:pPr>
          </w:p>
        </w:tc>
      </w:tr>
      <w:tr w:rsidR="00DB7A24" w:rsidRPr="00E811FE" w14:paraId="45EB751C" w14:textId="77777777" w:rsidTr="4316BAC8">
        <w:tc>
          <w:tcPr>
            <w:tcW w:w="1413" w:type="dxa"/>
          </w:tcPr>
          <w:p w14:paraId="4BE2B96C" w14:textId="341D071A" w:rsidR="00DB7A24" w:rsidRPr="00E811FE" w:rsidRDefault="00DB7A24" w:rsidP="00596BFA">
            <w:pPr>
              <w:tabs>
                <w:tab w:val="clear" w:pos="576"/>
                <w:tab w:val="clear" w:pos="9000"/>
              </w:tabs>
              <w:spacing w:line="300" w:lineRule="exact"/>
              <w:rPr>
                <w:b/>
                <w:lang w:eastAsia="en-US"/>
              </w:rPr>
            </w:pPr>
            <w:r w:rsidRPr="00E811FE">
              <w:rPr>
                <w:b/>
                <w:lang w:eastAsia="en-US"/>
              </w:rPr>
              <w:t>Attendees</w:t>
            </w:r>
          </w:p>
        </w:tc>
        <w:tc>
          <w:tcPr>
            <w:tcW w:w="7937" w:type="dxa"/>
          </w:tcPr>
          <w:p w14:paraId="53F054A1" w14:textId="7F59A15D" w:rsidR="00DB7A24" w:rsidRPr="00ED3C04" w:rsidRDefault="004C30A2" w:rsidP="00596BFA">
            <w:pPr>
              <w:tabs>
                <w:tab w:val="clear" w:pos="576"/>
                <w:tab w:val="clear" w:pos="9000"/>
              </w:tabs>
              <w:spacing w:line="300" w:lineRule="exact"/>
              <w:rPr>
                <w:b/>
                <w:highlight w:val="magenta"/>
                <w:lang w:eastAsia="en-US"/>
              </w:rPr>
            </w:pPr>
            <w:r w:rsidRPr="009B098B">
              <w:rPr>
                <w:bCs/>
                <w:lang w:eastAsia="en-US"/>
              </w:rPr>
              <w:t>Paul Lowe (PL), Chief Executive</w:t>
            </w:r>
          </w:p>
        </w:tc>
      </w:tr>
      <w:tr w:rsidR="004C30A2" w:rsidRPr="00E811FE" w14:paraId="63855AED" w14:textId="77777777" w:rsidTr="4316BAC8">
        <w:tc>
          <w:tcPr>
            <w:tcW w:w="1413" w:type="dxa"/>
          </w:tcPr>
          <w:p w14:paraId="3D64FF71" w14:textId="77777777" w:rsidR="004C30A2" w:rsidRPr="009B098B" w:rsidRDefault="004C30A2" w:rsidP="00596BFA">
            <w:pPr>
              <w:tabs>
                <w:tab w:val="clear" w:pos="576"/>
                <w:tab w:val="clear" w:pos="9000"/>
              </w:tabs>
              <w:spacing w:line="300" w:lineRule="exact"/>
              <w:rPr>
                <w:b/>
                <w:lang w:eastAsia="en-US"/>
              </w:rPr>
            </w:pPr>
          </w:p>
        </w:tc>
        <w:tc>
          <w:tcPr>
            <w:tcW w:w="7937" w:type="dxa"/>
          </w:tcPr>
          <w:p w14:paraId="66A859AE" w14:textId="22BE4E0A" w:rsidR="004C30A2" w:rsidRPr="009B098B" w:rsidRDefault="00F7500B" w:rsidP="00596BFA">
            <w:pPr>
              <w:tabs>
                <w:tab w:val="clear" w:pos="576"/>
                <w:tab w:val="clear" w:pos="9000"/>
              </w:tabs>
              <w:spacing w:line="300" w:lineRule="exact"/>
              <w:rPr>
                <w:b/>
                <w:lang w:eastAsia="en-US"/>
              </w:rPr>
            </w:pPr>
            <w:r w:rsidRPr="009B098B">
              <w:t>Rachel Martin</w:t>
            </w:r>
            <w:r w:rsidR="004C30A2" w:rsidRPr="009B098B">
              <w:t xml:space="preserve"> (</w:t>
            </w:r>
            <w:r w:rsidRPr="009B098B">
              <w:t>RM</w:t>
            </w:r>
            <w:r w:rsidR="004C30A2" w:rsidRPr="009B098B">
              <w:t xml:space="preserve">), </w:t>
            </w:r>
            <w:r w:rsidR="00D517C4" w:rsidRPr="009B098B">
              <w:t xml:space="preserve">Interim </w:t>
            </w:r>
            <w:r w:rsidR="004C30A2" w:rsidRPr="009B098B">
              <w:t>Head of</w:t>
            </w:r>
            <w:r w:rsidRPr="009B098B">
              <w:t xml:space="preserve"> Corporate Affairs and Communications</w:t>
            </w:r>
          </w:p>
        </w:tc>
      </w:tr>
      <w:tr w:rsidR="004C30A2" w:rsidRPr="00E811FE" w14:paraId="05D32323" w14:textId="77777777" w:rsidTr="4316BAC8">
        <w:tc>
          <w:tcPr>
            <w:tcW w:w="1413" w:type="dxa"/>
          </w:tcPr>
          <w:p w14:paraId="1A0CC4A0" w14:textId="77777777" w:rsidR="004C30A2" w:rsidRPr="00E811FE" w:rsidRDefault="004C30A2" w:rsidP="00596BFA">
            <w:pPr>
              <w:tabs>
                <w:tab w:val="clear" w:pos="576"/>
                <w:tab w:val="clear" w:pos="9000"/>
              </w:tabs>
              <w:spacing w:line="300" w:lineRule="exact"/>
              <w:rPr>
                <w:b/>
                <w:lang w:eastAsia="en-US"/>
              </w:rPr>
            </w:pPr>
          </w:p>
        </w:tc>
        <w:tc>
          <w:tcPr>
            <w:tcW w:w="7937" w:type="dxa"/>
          </w:tcPr>
          <w:p w14:paraId="76DFE14C" w14:textId="4CC8EEA3" w:rsidR="004C30A2" w:rsidRPr="00ED3C04" w:rsidRDefault="006B7156" w:rsidP="00596BFA">
            <w:pPr>
              <w:tabs>
                <w:tab w:val="clear" w:pos="576"/>
                <w:tab w:val="clear" w:pos="9000"/>
              </w:tabs>
              <w:spacing w:line="300" w:lineRule="exact"/>
              <w:rPr>
                <w:b/>
                <w:highlight w:val="magenta"/>
                <w:lang w:eastAsia="en-US"/>
              </w:rPr>
            </w:pPr>
            <w:r w:rsidRPr="009B098B">
              <w:t>Gary Henderson (GH), Senior Finance Manager</w:t>
            </w:r>
          </w:p>
        </w:tc>
      </w:tr>
      <w:tr w:rsidR="00FB65E6" w:rsidRPr="00E811FE" w14:paraId="43CD1114" w14:textId="77777777" w:rsidTr="4316BAC8">
        <w:tc>
          <w:tcPr>
            <w:tcW w:w="1413" w:type="dxa"/>
          </w:tcPr>
          <w:p w14:paraId="688FD014" w14:textId="77777777" w:rsidR="00FB65E6" w:rsidRPr="00E811FE" w:rsidRDefault="00FB65E6" w:rsidP="00FB65E6">
            <w:pPr>
              <w:tabs>
                <w:tab w:val="clear" w:pos="576"/>
                <w:tab w:val="clear" w:pos="9000"/>
              </w:tabs>
              <w:spacing w:line="300" w:lineRule="exact"/>
              <w:rPr>
                <w:b/>
                <w:lang w:eastAsia="en-US"/>
              </w:rPr>
            </w:pPr>
          </w:p>
        </w:tc>
        <w:tc>
          <w:tcPr>
            <w:tcW w:w="7937" w:type="dxa"/>
          </w:tcPr>
          <w:p w14:paraId="702E85BA" w14:textId="3372C511" w:rsidR="00FB65E6" w:rsidRPr="009B098B" w:rsidRDefault="00FB65E6" w:rsidP="00FB65E6">
            <w:pPr>
              <w:tabs>
                <w:tab w:val="clear" w:pos="576"/>
                <w:tab w:val="clear" w:pos="9000"/>
              </w:tabs>
              <w:spacing w:line="300" w:lineRule="exact"/>
            </w:pPr>
            <w:r w:rsidRPr="009B098B">
              <w:rPr>
                <w:lang w:val="fr-FR"/>
              </w:rPr>
              <w:t>Louise Maclean (LM), Information Governance Manager</w:t>
            </w:r>
          </w:p>
        </w:tc>
      </w:tr>
      <w:tr w:rsidR="00FB65E6" w:rsidRPr="00E811FE" w14:paraId="1DBEF6E3" w14:textId="77777777" w:rsidTr="4316BAC8">
        <w:tc>
          <w:tcPr>
            <w:tcW w:w="1413" w:type="dxa"/>
          </w:tcPr>
          <w:p w14:paraId="7F6359B2" w14:textId="77777777" w:rsidR="00FB65E6" w:rsidRPr="00E811FE" w:rsidRDefault="00FB65E6" w:rsidP="00FB65E6">
            <w:pPr>
              <w:tabs>
                <w:tab w:val="clear" w:pos="576"/>
                <w:tab w:val="clear" w:pos="9000"/>
              </w:tabs>
              <w:spacing w:line="300" w:lineRule="exact"/>
              <w:rPr>
                <w:b/>
                <w:lang w:eastAsia="en-US"/>
              </w:rPr>
            </w:pPr>
          </w:p>
        </w:tc>
        <w:tc>
          <w:tcPr>
            <w:tcW w:w="7937" w:type="dxa"/>
          </w:tcPr>
          <w:p w14:paraId="2174ED43" w14:textId="592CBF09" w:rsidR="00FB65E6" w:rsidRPr="009B098B" w:rsidRDefault="00FB65E6" w:rsidP="00FB65E6">
            <w:pPr>
              <w:tabs>
                <w:tab w:val="clear" w:pos="576"/>
                <w:tab w:val="clear" w:pos="9000"/>
              </w:tabs>
              <w:spacing w:line="300" w:lineRule="exact"/>
            </w:pPr>
            <w:r w:rsidRPr="009B098B">
              <w:t>Adam Dearnley (AD), Director of Finance</w:t>
            </w:r>
          </w:p>
        </w:tc>
      </w:tr>
      <w:tr w:rsidR="00F7500B" w:rsidRPr="00E811FE" w14:paraId="67DA13C8" w14:textId="77777777" w:rsidTr="4316BAC8">
        <w:tc>
          <w:tcPr>
            <w:tcW w:w="1413" w:type="dxa"/>
          </w:tcPr>
          <w:p w14:paraId="20C1E074" w14:textId="77777777" w:rsidR="00F7500B" w:rsidRPr="00E811FE" w:rsidRDefault="00F7500B" w:rsidP="00FB65E6">
            <w:pPr>
              <w:tabs>
                <w:tab w:val="clear" w:pos="576"/>
                <w:tab w:val="clear" w:pos="9000"/>
              </w:tabs>
              <w:spacing w:line="300" w:lineRule="exact"/>
              <w:rPr>
                <w:b/>
                <w:lang w:eastAsia="en-US"/>
              </w:rPr>
            </w:pPr>
          </w:p>
        </w:tc>
        <w:tc>
          <w:tcPr>
            <w:tcW w:w="7937" w:type="dxa"/>
          </w:tcPr>
          <w:p w14:paraId="48CC7CBC" w14:textId="714F9468" w:rsidR="00F7500B" w:rsidRPr="009B098B" w:rsidRDefault="00F7500B" w:rsidP="00FB65E6">
            <w:pPr>
              <w:tabs>
                <w:tab w:val="clear" w:pos="576"/>
                <w:tab w:val="clear" w:pos="9000"/>
              </w:tabs>
              <w:spacing w:line="300" w:lineRule="exact"/>
            </w:pPr>
            <w:r w:rsidRPr="009B098B">
              <w:rPr>
                <w:lang w:val="fr-FR"/>
              </w:rPr>
              <w:t>Angela Pieri (AP), Grant Thornton</w:t>
            </w:r>
          </w:p>
        </w:tc>
      </w:tr>
      <w:tr w:rsidR="009B098B" w:rsidRPr="00E811FE" w14:paraId="67227BBE" w14:textId="77777777" w:rsidTr="4316BAC8">
        <w:tc>
          <w:tcPr>
            <w:tcW w:w="1413" w:type="dxa"/>
          </w:tcPr>
          <w:p w14:paraId="0878E873" w14:textId="77777777" w:rsidR="009B098B" w:rsidRPr="00E811FE" w:rsidRDefault="009B098B" w:rsidP="009B098B">
            <w:pPr>
              <w:tabs>
                <w:tab w:val="clear" w:pos="576"/>
                <w:tab w:val="clear" w:pos="9000"/>
              </w:tabs>
              <w:spacing w:line="300" w:lineRule="exact"/>
              <w:rPr>
                <w:b/>
                <w:lang w:val="fr-FR" w:eastAsia="en-US"/>
              </w:rPr>
            </w:pPr>
          </w:p>
        </w:tc>
        <w:tc>
          <w:tcPr>
            <w:tcW w:w="7937" w:type="dxa"/>
          </w:tcPr>
          <w:p w14:paraId="217A2D24" w14:textId="039C9964" w:rsidR="009B098B" w:rsidRPr="009B098B" w:rsidRDefault="009B098B" w:rsidP="009B098B">
            <w:pPr>
              <w:tabs>
                <w:tab w:val="clear" w:pos="576"/>
                <w:tab w:val="left" w:pos="284"/>
                <w:tab w:val="left" w:pos="1560"/>
              </w:tabs>
            </w:pPr>
            <w:r w:rsidRPr="009B098B">
              <w:t>Kate Moffat (KM), Internal Audit, Scottish Government</w:t>
            </w:r>
          </w:p>
        </w:tc>
      </w:tr>
      <w:tr w:rsidR="009B098B" w:rsidRPr="00E811FE" w14:paraId="1CBB73B1" w14:textId="77777777" w:rsidTr="4316BAC8">
        <w:tc>
          <w:tcPr>
            <w:tcW w:w="1413" w:type="dxa"/>
          </w:tcPr>
          <w:p w14:paraId="6398AE5A" w14:textId="77777777" w:rsidR="009B098B" w:rsidRPr="00E811FE" w:rsidRDefault="009B098B" w:rsidP="009B098B">
            <w:pPr>
              <w:tabs>
                <w:tab w:val="clear" w:pos="576"/>
                <w:tab w:val="clear" w:pos="9000"/>
              </w:tabs>
              <w:spacing w:line="300" w:lineRule="exact"/>
              <w:rPr>
                <w:b/>
                <w:lang w:val="fr-FR" w:eastAsia="en-US"/>
              </w:rPr>
            </w:pPr>
          </w:p>
        </w:tc>
        <w:tc>
          <w:tcPr>
            <w:tcW w:w="7937" w:type="dxa"/>
          </w:tcPr>
          <w:p w14:paraId="7365A016" w14:textId="29B53200" w:rsidR="009B098B" w:rsidRPr="009B098B" w:rsidRDefault="009B098B" w:rsidP="009B098B">
            <w:pPr>
              <w:tabs>
                <w:tab w:val="clear" w:pos="576"/>
                <w:tab w:val="left" w:pos="284"/>
                <w:tab w:val="left" w:pos="1560"/>
              </w:tabs>
            </w:pPr>
            <w:r w:rsidRPr="009B098B">
              <w:t>Ashley Green (AG) , Internal Audit, Scottish Government</w:t>
            </w:r>
          </w:p>
        </w:tc>
      </w:tr>
      <w:tr w:rsidR="009B098B" w:rsidRPr="00E811FE" w14:paraId="24E2D14F" w14:textId="77777777" w:rsidTr="4316BAC8">
        <w:tc>
          <w:tcPr>
            <w:tcW w:w="1413" w:type="dxa"/>
          </w:tcPr>
          <w:p w14:paraId="0FA926BF" w14:textId="77777777" w:rsidR="009B098B" w:rsidRPr="009B098B" w:rsidRDefault="009B098B" w:rsidP="009B098B">
            <w:pPr>
              <w:tabs>
                <w:tab w:val="clear" w:pos="576"/>
                <w:tab w:val="clear" w:pos="9000"/>
              </w:tabs>
              <w:spacing w:line="300" w:lineRule="exact"/>
              <w:rPr>
                <w:b/>
                <w:lang w:val="fr-FR" w:eastAsia="en-US"/>
              </w:rPr>
            </w:pPr>
          </w:p>
        </w:tc>
        <w:tc>
          <w:tcPr>
            <w:tcW w:w="7937" w:type="dxa"/>
          </w:tcPr>
          <w:p w14:paraId="6740329E" w14:textId="1EAB97C6" w:rsidR="009B098B" w:rsidRPr="009B098B" w:rsidRDefault="009B098B" w:rsidP="009B098B">
            <w:pPr>
              <w:tabs>
                <w:tab w:val="clear" w:pos="576"/>
                <w:tab w:val="left" w:pos="284"/>
                <w:tab w:val="left" w:pos="1560"/>
              </w:tabs>
            </w:pPr>
            <w:r w:rsidRPr="009B098B">
              <w:t>Jonathan Taylor</w:t>
            </w:r>
            <w:r w:rsidR="001D0B96">
              <w:t xml:space="preserve"> (JT)</w:t>
            </w:r>
            <w:r w:rsidRPr="009B098B">
              <w:t>,  Head of Corporate Affairs and Communications</w:t>
            </w:r>
          </w:p>
        </w:tc>
      </w:tr>
      <w:tr w:rsidR="009B098B" w:rsidRPr="00E811FE" w14:paraId="28622911" w14:textId="77777777" w:rsidTr="4316BAC8">
        <w:tc>
          <w:tcPr>
            <w:tcW w:w="1413" w:type="dxa"/>
          </w:tcPr>
          <w:p w14:paraId="089FC611" w14:textId="77777777" w:rsidR="009B098B" w:rsidRPr="009B098B" w:rsidRDefault="009B098B" w:rsidP="009B098B">
            <w:pPr>
              <w:tabs>
                <w:tab w:val="clear" w:pos="576"/>
                <w:tab w:val="clear" w:pos="9000"/>
              </w:tabs>
              <w:spacing w:line="300" w:lineRule="exact"/>
              <w:rPr>
                <w:b/>
                <w:lang w:val="fr-FR" w:eastAsia="en-US"/>
              </w:rPr>
            </w:pPr>
          </w:p>
        </w:tc>
        <w:tc>
          <w:tcPr>
            <w:tcW w:w="7937" w:type="dxa"/>
          </w:tcPr>
          <w:p w14:paraId="747E3272" w14:textId="7FCC5B04" w:rsidR="009B098B" w:rsidRPr="009B098B" w:rsidRDefault="009B098B" w:rsidP="009B098B">
            <w:pPr>
              <w:tabs>
                <w:tab w:val="clear" w:pos="576"/>
                <w:tab w:val="left" w:pos="284"/>
                <w:tab w:val="left" w:pos="1560"/>
              </w:tabs>
            </w:pPr>
            <w:r>
              <w:t>James Nott (JN), Head of Tree Health (item 3)</w:t>
            </w:r>
          </w:p>
        </w:tc>
      </w:tr>
      <w:tr w:rsidR="009B098B" w:rsidRPr="00E811FE" w14:paraId="591FB10D" w14:textId="77777777" w:rsidTr="4316BAC8">
        <w:tc>
          <w:tcPr>
            <w:tcW w:w="1413" w:type="dxa"/>
          </w:tcPr>
          <w:p w14:paraId="5799F938" w14:textId="77777777" w:rsidR="009B098B" w:rsidRPr="00E811FE" w:rsidRDefault="009B098B" w:rsidP="009B098B">
            <w:pPr>
              <w:tabs>
                <w:tab w:val="clear" w:pos="576"/>
                <w:tab w:val="clear" w:pos="9000"/>
              </w:tabs>
              <w:spacing w:line="300" w:lineRule="exact"/>
              <w:rPr>
                <w:b/>
                <w:lang w:val="fr-FR" w:eastAsia="en-US"/>
              </w:rPr>
            </w:pPr>
          </w:p>
        </w:tc>
        <w:tc>
          <w:tcPr>
            <w:tcW w:w="7937" w:type="dxa"/>
          </w:tcPr>
          <w:p w14:paraId="48FAD08E" w14:textId="3C2E957E" w:rsidR="009B098B" w:rsidRPr="00ED3C04" w:rsidRDefault="009B098B" w:rsidP="009B098B">
            <w:pPr>
              <w:tabs>
                <w:tab w:val="clear" w:pos="576"/>
                <w:tab w:val="left" w:pos="284"/>
                <w:tab w:val="left" w:pos="1560"/>
              </w:tabs>
              <w:rPr>
                <w:highlight w:val="magenta"/>
                <w:lang w:val="fr-FR"/>
              </w:rPr>
            </w:pPr>
          </w:p>
        </w:tc>
      </w:tr>
      <w:tr w:rsidR="009B098B" w:rsidRPr="00E811FE" w14:paraId="6917F7E6" w14:textId="77777777" w:rsidTr="4316BAC8">
        <w:tc>
          <w:tcPr>
            <w:tcW w:w="1413" w:type="dxa"/>
          </w:tcPr>
          <w:p w14:paraId="5E4D144B" w14:textId="5436F5D2" w:rsidR="009B098B" w:rsidRPr="00E811FE" w:rsidRDefault="009B098B" w:rsidP="009B098B">
            <w:pPr>
              <w:tabs>
                <w:tab w:val="clear" w:pos="576"/>
                <w:tab w:val="clear" w:pos="9000"/>
              </w:tabs>
              <w:spacing w:line="300" w:lineRule="exact"/>
              <w:rPr>
                <w:b/>
                <w:lang w:val="fr-FR" w:eastAsia="en-US"/>
              </w:rPr>
            </w:pPr>
            <w:r w:rsidRPr="00E811FE">
              <w:rPr>
                <w:b/>
                <w:lang w:eastAsia="en-US"/>
              </w:rPr>
              <w:t>Apologies</w:t>
            </w:r>
          </w:p>
        </w:tc>
        <w:tc>
          <w:tcPr>
            <w:tcW w:w="7937" w:type="dxa"/>
          </w:tcPr>
          <w:p w14:paraId="4E1079A8" w14:textId="14A4C704" w:rsidR="009B098B" w:rsidRPr="009B098B" w:rsidRDefault="009B098B" w:rsidP="009B098B">
            <w:pPr>
              <w:tabs>
                <w:tab w:val="clear" w:pos="576"/>
                <w:tab w:val="clear" w:pos="9000"/>
              </w:tabs>
              <w:spacing w:line="300" w:lineRule="exact"/>
            </w:pPr>
            <w:r w:rsidRPr="009B098B">
              <w:t>Hannah McKellar (HM), Grant Thornton</w:t>
            </w:r>
          </w:p>
        </w:tc>
      </w:tr>
      <w:tr w:rsidR="009B098B" w:rsidRPr="00E811FE" w14:paraId="31A23F63" w14:textId="77777777" w:rsidTr="4316BAC8">
        <w:tc>
          <w:tcPr>
            <w:tcW w:w="1413" w:type="dxa"/>
          </w:tcPr>
          <w:p w14:paraId="43432C1C" w14:textId="77777777" w:rsidR="009B098B" w:rsidRPr="00E811FE" w:rsidRDefault="009B098B" w:rsidP="009B098B">
            <w:pPr>
              <w:tabs>
                <w:tab w:val="clear" w:pos="576"/>
                <w:tab w:val="clear" w:pos="9000"/>
              </w:tabs>
              <w:spacing w:line="300" w:lineRule="exact"/>
              <w:rPr>
                <w:b/>
                <w:lang w:eastAsia="en-US"/>
              </w:rPr>
            </w:pPr>
          </w:p>
        </w:tc>
        <w:tc>
          <w:tcPr>
            <w:tcW w:w="7937" w:type="dxa"/>
          </w:tcPr>
          <w:p w14:paraId="02FFFD3A" w14:textId="2CE8ADF2" w:rsidR="009B098B" w:rsidRPr="009B098B" w:rsidRDefault="009B098B" w:rsidP="009B098B">
            <w:pPr>
              <w:tabs>
                <w:tab w:val="clear" w:pos="576"/>
                <w:tab w:val="clear" w:pos="9000"/>
              </w:tabs>
              <w:spacing w:line="300" w:lineRule="exact"/>
            </w:pPr>
            <w:r w:rsidRPr="009B098B">
              <w:t>Amy Beveridge (AB), Internal Audit, Scottish Government</w:t>
            </w:r>
          </w:p>
        </w:tc>
      </w:tr>
    </w:tbl>
    <w:p w14:paraId="1890D600" w14:textId="77777777" w:rsidR="009601C8" w:rsidRPr="00E811FE" w:rsidRDefault="006B69DC" w:rsidP="003C467B">
      <w:pPr>
        <w:tabs>
          <w:tab w:val="left" w:pos="1440"/>
        </w:tabs>
      </w:pPr>
      <w:r w:rsidRPr="00E811FE">
        <w:tab/>
      </w:r>
      <w:r w:rsidRPr="00E811FE">
        <w:tab/>
      </w:r>
    </w:p>
    <w:p w14:paraId="5070D8EB" w14:textId="527ABDFD" w:rsidR="00320201" w:rsidRPr="00E811FE" w:rsidRDefault="00320201" w:rsidP="00320201">
      <w:pPr>
        <w:tabs>
          <w:tab w:val="left" w:pos="0"/>
        </w:tabs>
        <w:rPr>
          <w:b/>
          <w:bCs/>
        </w:rPr>
      </w:pPr>
      <w:r w:rsidRPr="00E811FE">
        <w:rPr>
          <w:b/>
          <w:bCs/>
        </w:rPr>
        <w:t>Action Point Summary</w:t>
      </w:r>
      <w:r w:rsidR="00F87D84" w:rsidRPr="00E811FE">
        <w:rPr>
          <w:b/>
          <w:bCs/>
        </w:rPr>
        <w:t>:</w:t>
      </w:r>
    </w:p>
    <w:p w14:paraId="143E8A30" w14:textId="77777777" w:rsidR="00284E34" w:rsidRPr="00E811FE" w:rsidRDefault="00284E34" w:rsidP="00320201">
      <w:pPr>
        <w:tabs>
          <w:tab w:val="left" w:pos="0"/>
        </w:tabs>
      </w:pPr>
    </w:p>
    <w:tbl>
      <w:tblPr>
        <w:tblStyle w:val="TableGrid"/>
        <w:tblW w:w="10201" w:type="dxa"/>
        <w:tblLook w:val="04A0" w:firstRow="1" w:lastRow="0" w:firstColumn="1" w:lastColumn="0" w:noHBand="0" w:noVBand="1"/>
      </w:tblPr>
      <w:tblGrid>
        <w:gridCol w:w="1409"/>
        <w:gridCol w:w="4388"/>
        <w:gridCol w:w="1353"/>
        <w:gridCol w:w="1678"/>
        <w:gridCol w:w="1373"/>
      </w:tblGrid>
      <w:tr w:rsidR="00284E34" w:rsidRPr="00E811FE" w14:paraId="74CC7A6A" w14:textId="77777777" w:rsidTr="0BBE46B1">
        <w:trPr>
          <w:trHeight w:val="522"/>
        </w:trPr>
        <w:tc>
          <w:tcPr>
            <w:tcW w:w="1409" w:type="dxa"/>
          </w:tcPr>
          <w:p w14:paraId="3E480C9C" w14:textId="77777777" w:rsidR="00284E34" w:rsidRPr="00E811FE" w:rsidRDefault="00284E34" w:rsidP="00320201">
            <w:pPr>
              <w:tabs>
                <w:tab w:val="left" w:pos="0"/>
              </w:tabs>
              <w:rPr>
                <w:b/>
                <w:bCs/>
              </w:rPr>
            </w:pPr>
            <w:r w:rsidRPr="00E811FE">
              <w:rPr>
                <w:b/>
                <w:bCs/>
              </w:rPr>
              <w:t>Action Point Ref</w:t>
            </w:r>
          </w:p>
        </w:tc>
        <w:tc>
          <w:tcPr>
            <w:tcW w:w="4388" w:type="dxa"/>
          </w:tcPr>
          <w:p w14:paraId="6D1886D9" w14:textId="77777777" w:rsidR="00284E34" w:rsidRPr="00E811FE" w:rsidRDefault="00284E34" w:rsidP="00320201">
            <w:pPr>
              <w:tabs>
                <w:tab w:val="left" w:pos="0"/>
              </w:tabs>
              <w:rPr>
                <w:b/>
                <w:bCs/>
              </w:rPr>
            </w:pPr>
            <w:r w:rsidRPr="00E811FE">
              <w:rPr>
                <w:b/>
                <w:bCs/>
              </w:rPr>
              <w:t>Description</w:t>
            </w:r>
          </w:p>
        </w:tc>
        <w:tc>
          <w:tcPr>
            <w:tcW w:w="1353" w:type="dxa"/>
          </w:tcPr>
          <w:p w14:paraId="60FA2C4A" w14:textId="77777777" w:rsidR="00284E34" w:rsidRPr="00E811FE" w:rsidRDefault="00284E34" w:rsidP="00320201">
            <w:pPr>
              <w:tabs>
                <w:tab w:val="left" w:pos="0"/>
              </w:tabs>
              <w:rPr>
                <w:b/>
                <w:bCs/>
              </w:rPr>
            </w:pPr>
            <w:r w:rsidRPr="00E811FE">
              <w:rPr>
                <w:b/>
                <w:bCs/>
              </w:rPr>
              <w:t>Status</w:t>
            </w:r>
          </w:p>
        </w:tc>
        <w:tc>
          <w:tcPr>
            <w:tcW w:w="1678" w:type="dxa"/>
          </w:tcPr>
          <w:p w14:paraId="7881FDA7" w14:textId="0A987888" w:rsidR="00284E34" w:rsidRPr="00E811FE" w:rsidRDefault="00284E34" w:rsidP="00320201">
            <w:pPr>
              <w:tabs>
                <w:tab w:val="left" w:pos="0"/>
              </w:tabs>
              <w:rPr>
                <w:b/>
                <w:bCs/>
              </w:rPr>
            </w:pPr>
            <w:r w:rsidRPr="00E811FE">
              <w:rPr>
                <w:b/>
                <w:bCs/>
              </w:rPr>
              <w:t xml:space="preserve">Completion </w:t>
            </w:r>
            <w:r w:rsidR="009F08F1">
              <w:rPr>
                <w:b/>
                <w:bCs/>
              </w:rPr>
              <w:t xml:space="preserve">/ Target </w:t>
            </w:r>
            <w:r w:rsidRPr="00E811FE">
              <w:rPr>
                <w:b/>
                <w:bCs/>
              </w:rPr>
              <w:t>date</w:t>
            </w:r>
          </w:p>
        </w:tc>
        <w:tc>
          <w:tcPr>
            <w:tcW w:w="1373" w:type="dxa"/>
          </w:tcPr>
          <w:p w14:paraId="2DECE9A7" w14:textId="77777777" w:rsidR="00284E34" w:rsidRPr="00E811FE" w:rsidRDefault="00284E34" w:rsidP="00320201">
            <w:pPr>
              <w:tabs>
                <w:tab w:val="left" w:pos="0"/>
              </w:tabs>
              <w:rPr>
                <w:b/>
                <w:bCs/>
              </w:rPr>
            </w:pPr>
            <w:r w:rsidRPr="00E811FE">
              <w:rPr>
                <w:b/>
                <w:bCs/>
              </w:rPr>
              <w:t>Owner</w:t>
            </w:r>
          </w:p>
        </w:tc>
      </w:tr>
      <w:tr w:rsidR="00D56183" w:rsidRPr="00E811FE" w14:paraId="6D4F59FE" w14:textId="77777777" w:rsidTr="00C62732">
        <w:trPr>
          <w:trHeight w:val="594"/>
        </w:trPr>
        <w:tc>
          <w:tcPr>
            <w:tcW w:w="1409" w:type="dxa"/>
            <w:vAlign w:val="center"/>
          </w:tcPr>
          <w:p w14:paraId="743B5E74" w14:textId="48739EC5" w:rsidR="00D56183" w:rsidRDefault="0058184B" w:rsidP="00C62732">
            <w:pPr>
              <w:tabs>
                <w:tab w:val="left" w:pos="0"/>
              </w:tabs>
              <w:jc w:val="center"/>
            </w:pPr>
            <w:r>
              <w:t>01/25</w:t>
            </w:r>
          </w:p>
        </w:tc>
        <w:tc>
          <w:tcPr>
            <w:tcW w:w="4388" w:type="dxa"/>
          </w:tcPr>
          <w:p w14:paraId="739AAEC9" w14:textId="77777777" w:rsidR="00D56183" w:rsidRDefault="00D56183" w:rsidP="009971F9">
            <w:pPr>
              <w:tabs>
                <w:tab w:val="clear" w:pos="576"/>
              </w:tabs>
            </w:pPr>
            <w:r w:rsidRPr="00D56183">
              <w:t xml:space="preserve">PL to </w:t>
            </w:r>
            <w:r>
              <w:t xml:space="preserve">consider ER’s comments on the scoring of actions raised by internal audit and respond. </w:t>
            </w:r>
            <w:r w:rsidR="009971F9">
              <w:t>(FGS 2023/24, Reference numbers 2 and 5)</w:t>
            </w:r>
          </w:p>
          <w:p w14:paraId="24A378C3" w14:textId="424A3FD3" w:rsidR="009971F9" w:rsidRPr="008B604B" w:rsidRDefault="009971F9" w:rsidP="009971F9">
            <w:pPr>
              <w:tabs>
                <w:tab w:val="clear" w:pos="576"/>
              </w:tabs>
            </w:pPr>
          </w:p>
        </w:tc>
        <w:tc>
          <w:tcPr>
            <w:tcW w:w="1353" w:type="dxa"/>
            <w:vAlign w:val="center"/>
          </w:tcPr>
          <w:p w14:paraId="2E5C849E" w14:textId="21A5B3CB" w:rsidR="00D56183" w:rsidRDefault="00323672" w:rsidP="00C62732">
            <w:pPr>
              <w:jc w:val="center"/>
            </w:pPr>
            <w:r>
              <w:t>Open</w:t>
            </w:r>
          </w:p>
        </w:tc>
        <w:tc>
          <w:tcPr>
            <w:tcW w:w="1678" w:type="dxa"/>
            <w:vAlign w:val="center"/>
          </w:tcPr>
          <w:p w14:paraId="2E586895" w14:textId="1C908322" w:rsidR="00D56183" w:rsidRPr="008B604B" w:rsidRDefault="0058184B" w:rsidP="00C62732">
            <w:pPr>
              <w:spacing w:line="259" w:lineRule="auto"/>
              <w:jc w:val="center"/>
            </w:pPr>
            <w:r>
              <w:t>0</w:t>
            </w:r>
            <w:r w:rsidR="00323672">
              <w:t>8</w:t>
            </w:r>
            <w:r>
              <w:t>/25</w:t>
            </w:r>
          </w:p>
        </w:tc>
        <w:tc>
          <w:tcPr>
            <w:tcW w:w="1373" w:type="dxa"/>
            <w:vAlign w:val="center"/>
          </w:tcPr>
          <w:p w14:paraId="10B0E50A" w14:textId="6DD80451" w:rsidR="00D56183" w:rsidRPr="008B604B" w:rsidRDefault="0058184B" w:rsidP="00C62732">
            <w:pPr>
              <w:jc w:val="center"/>
            </w:pPr>
            <w:r>
              <w:t>PL</w:t>
            </w:r>
          </w:p>
        </w:tc>
      </w:tr>
      <w:tr w:rsidR="0058184B" w:rsidRPr="00E811FE" w14:paraId="5B4F86F0" w14:textId="77777777" w:rsidTr="00C62732">
        <w:trPr>
          <w:trHeight w:val="594"/>
        </w:trPr>
        <w:tc>
          <w:tcPr>
            <w:tcW w:w="1409" w:type="dxa"/>
            <w:vAlign w:val="center"/>
          </w:tcPr>
          <w:p w14:paraId="3765AA69" w14:textId="5610C964" w:rsidR="0058184B" w:rsidRDefault="00ED3C04" w:rsidP="00C62732">
            <w:pPr>
              <w:tabs>
                <w:tab w:val="left" w:pos="0"/>
              </w:tabs>
              <w:jc w:val="center"/>
            </w:pPr>
            <w:r>
              <w:t>05/25</w:t>
            </w:r>
          </w:p>
        </w:tc>
        <w:tc>
          <w:tcPr>
            <w:tcW w:w="4388" w:type="dxa"/>
          </w:tcPr>
          <w:p w14:paraId="52474E8B" w14:textId="5A748C62" w:rsidR="0058184B" w:rsidRPr="00D56183" w:rsidRDefault="00323672" w:rsidP="00D56183">
            <w:pPr>
              <w:tabs>
                <w:tab w:val="clear" w:pos="576"/>
              </w:tabs>
            </w:pPr>
            <w:r w:rsidRPr="009B098B">
              <w:rPr>
                <w:bCs/>
              </w:rPr>
              <w:t xml:space="preserve">PL to </w:t>
            </w:r>
            <w:r>
              <w:rPr>
                <w:bCs/>
              </w:rPr>
              <w:t>prepare</w:t>
            </w:r>
            <w:r w:rsidRPr="009B098B">
              <w:rPr>
                <w:bCs/>
              </w:rPr>
              <w:t xml:space="preserve"> a summary update on whistleblowing and complaints.</w:t>
            </w:r>
          </w:p>
        </w:tc>
        <w:tc>
          <w:tcPr>
            <w:tcW w:w="1353" w:type="dxa"/>
            <w:vAlign w:val="center"/>
          </w:tcPr>
          <w:p w14:paraId="149D0084" w14:textId="6CAD3F70" w:rsidR="0058184B" w:rsidRDefault="00323672" w:rsidP="00C62732">
            <w:pPr>
              <w:jc w:val="center"/>
            </w:pPr>
            <w:r>
              <w:t>New</w:t>
            </w:r>
          </w:p>
        </w:tc>
        <w:tc>
          <w:tcPr>
            <w:tcW w:w="1678" w:type="dxa"/>
            <w:vAlign w:val="center"/>
          </w:tcPr>
          <w:p w14:paraId="66298F82" w14:textId="7CE63095" w:rsidR="0058184B" w:rsidRPr="008B604B" w:rsidRDefault="00C62732" w:rsidP="00C62732">
            <w:pPr>
              <w:spacing w:line="259" w:lineRule="auto"/>
              <w:jc w:val="center"/>
            </w:pPr>
            <w:r>
              <w:t>08/25</w:t>
            </w:r>
          </w:p>
        </w:tc>
        <w:tc>
          <w:tcPr>
            <w:tcW w:w="1373" w:type="dxa"/>
            <w:vAlign w:val="center"/>
          </w:tcPr>
          <w:p w14:paraId="637359F9" w14:textId="0525DE90" w:rsidR="0058184B" w:rsidRPr="008B604B" w:rsidRDefault="00C62732" w:rsidP="00C62732">
            <w:pPr>
              <w:jc w:val="center"/>
            </w:pPr>
            <w:r>
              <w:t>PL</w:t>
            </w:r>
          </w:p>
        </w:tc>
      </w:tr>
      <w:tr w:rsidR="00F7500B" w:rsidRPr="00E811FE" w14:paraId="520767F5" w14:textId="77777777" w:rsidTr="00C62732">
        <w:trPr>
          <w:trHeight w:val="594"/>
        </w:trPr>
        <w:tc>
          <w:tcPr>
            <w:tcW w:w="1409" w:type="dxa"/>
            <w:vAlign w:val="center"/>
          </w:tcPr>
          <w:p w14:paraId="2A6B1088" w14:textId="2CF47890" w:rsidR="00F7500B" w:rsidRDefault="00C62732" w:rsidP="00C62732">
            <w:pPr>
              <w:tabs>
                <w:tab w:val="left" w:pos="0"/>
              </w:tabs>
              <w:jc w:val="center"/>
            </w:pPr>
            <w:r>
              <w:t>06/25</w:t>
            </w:r>
          </w:p>
        </w:tc>
        <w:tc>
          <w:tcPr>
            <w:tcW w:w="4388" w:type="dxa"/>
          </w:tcPr>
          <w:p w14:paraId="6866027A" w14:textId="336B83EA" w:rsidR="00F7500B" w:rsidRPr="008B604B" w:rsidRDefault="00ED7CAC" w:rsidP="008B604B">
            <w:pPr>
              <w:tabs>
                <w:tab w:val="clear" w:pos="576"/>
                <w:tab w:val="left" w:pos="0"/>
              </w:tabs>
            </w:pPr>
            <w:r>
              <w:t xml:space="preserve">Draft governance statement: </w:t>
            </w:r>
            <w:r w:rsidR="00312E3E">
              <w:t>GH to edit personal data section to include information on data protection workshops.</w:t>
            </w:r>
          </w:p>
        </w:tc>
        <w:tc>
          <w:tcPr>
            <w:tcW w:w="1353" w:type="dxa"/>
            <w:vAlign w:val="center"/>
          </w:tcPr>
          <w:p w14:paraId="2C79F0B1" w14:textId="12470067" w:rsidR="00F7500B" w:rsidRPr="00957097" w:rsidRDefault="00ED7CAC" w:rsidP="00C62732">
            <w:pPr>
              <w:jc w:val="center"/>
            </w:pPr>
            <w:r>
              <w:t>Closed</w:t>
            </w:r>
          </w:p>
        </w:tc>
        <w:tc>
          <w:tcPr>
            <w:tcW w:w="1678" w:type="dxa"/>
            <w:vAlign w:val="center"/>
          </w:tcPr>
          <w:p w14:paraId="5D137F21" w14:textId="6BD0D4BE" w:rsidR="00F7500B" w:rsidRPr="008B604B" w:rsidRDefault="00C62732" w:rsidP="00C62732">
            <w:pPr>
              <w:spacing w:line="259" w:lineRule="auto"/>
              <w:jc w:val="center"/>
            </w:pPr>
            <w:r>
              <w:t>06/25</w:t>
            </w:r>
          </w:p>
        </w:tc>
        <w:tc>
          <w:tcPr>
            <w:tcW w:w="1373" w:type="dxa"/>
            <w:vAlign w:val="center"/>
          </w:tcPr>
          <w:p w14:paraId="5001041B" w14:textId="30EF375B" w:rsidR="00F7500B" w:rsidRPr="008B604B" w:rsidRDefault="00C62732" w:rsidP="00C62732">
            <w:pPr>
              <w:jc w:val="center"/>
            </w:pPr>
            <w:r>
              <w:t>GH</w:t>
            </w:r>
          </w:p>
        </w:tc>
      </w:tr>
      <w:tr w:rsidR="00F7500B" w:rsidRPr="00E811FE" w14:paraId="3E4795F7" w14:textId="77777777" w:rsidTr="00C62732">
        <w:trPr>
          <w:trHeight w:val="594"/>
        </w:trPr>
        <w:tc>
          <w:tcPr>
            <w:tcW w:w="1409" w:type="dxa"/>
            <w:vAlign w:val="center"/>
          </w:tcPr>
          <w:p w14:paraId="7652153C" w14:textId="3C4E7A75" w:rsidR="00F7500B" w:rsidRDefault="00C62732" w:rsidP="00C62732">
            <w:pPr>
              <w:tabs>
                <w:tab w:val="left" w:pos="0"/>
              </w:tabs>
              <w:jc w:val="center"/>
            </w:pPr>
            <w:r>
              <w:t>07/25</w:t>
            </w:r>
          </w:p>
        </w:tc>
        <w:tc>
          <w:tcPr>
            <w:tcW w:w="4388" w:type="dxa"/>
          </w:tcPr>
          <w:p w14:paraId="4605A884" w14:textId="7AB611C6" w:rsidR="009971F9" w:rsidRPr="008B604B" w:rsidRDefault="00ED7CAC" w:rsidP="008B604B">
            <w:pPr>
              <w:tabs>
                <w:tab w:val="clear" w:pos="576"/>
                <w:tab w:val="left" w:pos="0"/>
              </w:tabs>
            </w:pPr>
            <w:r>
              <w:t xml:space="preserve">Annual assurance: </w:t>
            </w:r>
            <w:r w:rsidR="00312E3E">
              <w:t>JT, AD and PL to discuss what Scottish Forestry’s aspirations were and what areas to focus on.</w:t>
            </w:r>
          </w:p>
        </w:tc>
        <w:tc>
          <w:tcPr>
            <w:tcW w:w="1353" w:type="dxa"/>
            <w:vAlign w:val="center"/>
          </w:tcPr>
          <w:p w14:paraId="621EA465" w14:textId="5343BAD7" w:rsidR="00F7500B" w:rsidRPr="00957097" w:rsidRDefault="00C62732" w:rsidP="00C62732">
            <w:pPr>
              <w:jc w:val="center"/>
            </w:pPr>
            <w:r>
              <w:t>New</w:t>
            </w:r>
          </w:p>
        </w:tc>
        <w:tc>
          <w:tcPr>
            <w:tcW w:w="1678" w:type="dxa"/>
            <w:vAlign w:val="center"/>
          </w:tcPr>
          <w:p w14:paraId="4C95ABBB" w14:textId="16CEFD86" w:rsidR="00F7500B" w:rsidRPr="008B604B" w:rsidRDefault="00C62732" w:rsidP="00C62732">
            <w:pPr>
              <w:spacing w:line="259" w:lineRule="auto"/>
              <w:jc w:val="center"/>
            </w:pPr>
            <w:r>
              <w:t>08/25</w:t>
            </w:r>
          </w:p>
        </w:tc>
        <w:tc>
          <w:tcPr>
            <w:tcW w:w="1373" w:type="dxa"/>
            <w:vAlign w:val="center"/>
          </w:tcPr>
          <w:p w14:paraId="24E9F423" w14:textId="30667B74" w:rsidR="00F7500B" w:rsidRPr="008B604B" w:rsidRDefault="00C62732" w:rsidP="00C62732">
            <w:pPr>
              <w:jc w:val="center"/>
            </w:pPr>
            <w:r>
              <w:t>PL, JT, AD</w:t>
            </w:r>
          </w:p>
        </w:tc>
      </w:tr>
    </w:tbl>
    <w:p w14:paraId="7AB831EF" w14:textId="77777777" w:rsidR="00A43FA4" w:rsidRPr="00E811FE" w:rsidRDefault="00A43FA4" w:rsidP="5D2E9599">
      <w:pPr>
        <w:tabs>
          <w:tab w:val="clear" w:pos="576"/>
        </w:tabs>
        <w:rPr>
          <w:b/>
          <w:bCs/>
        </w:rPr>
      </w:pPr>
    </w:p>
    <w:p w14:paraId="3C1465D8" w14:textId="60E162F0" w:rsidR="006D3C33" w:rsidRPr="00E811FE" w:rsidRDefault="00775E4E" w:rsidP="5D2E9599">
      <w:pPr>
        <w:tabs>
          <w:tab w:val="clear" w:pos="576"/>
        </w:tabs>
        <w:rPr>
          <w:b/>
          <w:bCs/>
        </w:rPr>
      </w:pPr>
      <w:r w:rsidRPr="00E811FE">
        <w:rPr>
          <w:b/>
          <w:bCs/>
        </w:rPr>
        <w:t>1</w:t>
      </w:r>
      <w:r w:rsidR="00713261" w:rsidRPr="00E811FE">
        <w:rPr>
          <w:b/>
          <w:bCs/>
        </w:rPr>
        <w:t xml:space="preserve">. </w:t>
      </w:r>
      <w:r w:rsidR="006D3C33" w:rsidRPr="00E811FE">
        <w:rPr>
          <w:b/>
          <w:bCs/>
        </w:rPr>
        <w:t xml:space="preserve">Welcome, introductions, declarations of interest </w:t>
      </w:r>
    </w:p>
    <w:p w14:paraId="442B74E0" w14:textId="77777777" w:rsidR="006D3C33" w:rsidRPr="00E811FE" w:rsidRDefault="006D3C33" w:rsidP="5D2E9599">
      <w:pPr>
        <w:tabs>
          <w:tab w:val="clear" w:pos="576"/>
        </w:tabs>
        <w:rPr>
          <w:b/>
          <w:bCs/>
        </w:rPr>
      </w:pPr>
    </w:p>
    <w:p w14:paraId="703CD533" w14:textId="4F446FF5" w:rsidR="00AB0086" w:rsidRPr="00E811FE" w:rsidRDefault="00893547" w:rsidP="008B604B">
      <w:pPr>
        <w:pStyle w:val="ListParagraph"/>
        <w:numPr>
          <w:ilvl w:val="1"/>
          <w:numId w:val="37"/>
        </w:numPr>
        <w:tabs>
          <w:tab w:val="clear" w:pos="576"/>
          <w:tab w:val="clear" w:pos="9000"/>
        </w:tabs>
        <w:jc w:val="left"/>
      </w:pPr>
      <w:r w:rsidRPr="00E811FE">
        <w:t>The Chair welcomed everyone to the meeting</w:t>
      </w:r>
      <w:r w:rsidR="00F7500B">
        <w:t xml:space="preserve">. </w:t>
      </w:r>
    </w:p>
    <w:p w14:paraId="14DCF078" w14:textId="383A140C" w:rsidR="00893547" w:rsidRDefault="00893547" w:rsidP="00893547">
      <w:pPr>
        <w:pStyle w:val="ListParagraph"/>
        <w:numPr>
          <w:ilvl w:val="1"/>
          <w:numId w:val="37"/>
        </w:numPr>
        <w:tabs>
          <w:tab w:val="clear" w:pos="576"/>
          <w:tab w:val="clear" w:pos="9000"/>
        </w:tabs>
        <w:spacing w:line="276" w:lineRule="auto"/>
        <w:contextualSpacing/>
        <w:jc w:val="left"/>
        <w:rPr>
          <w:bCs/>
        </w:rPr>
      </w:pPr>
      <w:r w:rsidRPr="00E811FE">
        <w:rPr>
          <w:bCs/>
        </w:rPr>
        <w:lastRenderedPageBreak/>
        <w:t>No new declarations of interest were made.</w:t>
      </w:r>
      <w:r w:rsidR="009B098B">
        <w:rPr>
          <w:bCs/>
        </w:rPr>
        <w:br/>
      </w:r>
    </w:p>
    <w:p w14:paraId="7B80828D" w14:textId="77777777" w:rsidR="009B098B" w:rsidRDefault="009B098B" w:rsidP="009B098B">
      <w:pPr>
        <w:pStyle w:val="ListParagraph"/>
        <w:numPr>
          <w:ilvl w:val="1"/>
          <w:numId w:val="37"/>
        </w:numPr>
        <w:spacing w:line="276" w:lineRule="auto"/>
        <w:contextualSpacing/>
        <w:jc w:val="left"/>
        <w:rPr>
          <w:bCs/>
        </w:rPr>
      </w:pPr>
      <w:r>
        <w:rPr>
          <w:bCs/>
        </w:rPr>
        <w:t>PT discussed the 3 internal audit papers submitted for information. In particular he noted that there were some very useful themes in the “</w:t>
      </w:r>
      <w:r w:rsidRPr="009B098B">
        <w:rPr>
          <w:bCs/>
        </w:rPr>
        <w:t>Recognising and responding to Early Warning signs in Public Sector Bodies</w:t>
      </w:r>
      <w:r>
        <w:rPr>
          <w:bCs/>
        </w:rPr>
        <w:t xml:space="preserve">” presentation, prepared by the </w:t>
      </w:r>
      <w:r w:rsidRPr="009B098B">
        <w:rPr>
          <w:bCs/>
        </w:rPr>
        <w:t>Director of Internal Audit and Assurance Scottish Government</w:t>
      </w:r>
      <w:r>
        <w:rPr>
          <w:bCs/>
        </w:rPr>
        <w:t>. The committee noted that some discussion around some of themes and how they could apply to Scottish Forestry would be useful.</w:t>
      </w:r>
    </w:p>
    <w:p w14:paraId="1CF3FAB1" w14:textId="77777777" w:rsidR="009B098B" w:rsidRDefault="009B098B" w:rsidP="009B098B">
      <w:pPr>
        <w:spacing w:line="276" w:lineRule="auto"/>
        <w:contextualSpacing/>
        <w:jc w:val="left"/>
        <w:rPr>
          <w:bCs/>
        </w:rPr>
      </w:pPr>
    </w:p>
    <w:p w14:paraId="386C926C" w14:textId="47C388A3" w:rsidR="009B098B" w:rsidRPr="009B098B" w:rsidRDefault="009B098B" w:rsidP="009B098B">
      <w:pPr>
        <w:pStyle w:val="ListParagraph"/>
        <w:numPr>
          <w:ilvl w:val="0"/>
          <w:numId w:val="42"/>
        </w:numPr>
        <w:tabs>
          <w:tab w:val="clear" w:pos="576"/>
          <w:tab w:val="left" w:pos="426"/>
        </w:tabs>
        <w:spacing w:line="276" w:lineRule="auto"/>
        <w:ind w:left="426"/>
        <w:contextualSpacing/>
        <w:jc w:val="left"/>
        <w:rPr>
          <w:bCs/>
        </w:rPr>
      </w:pPr>
      <w:r w:rsidRPr="009B098B">
        <w:rPr>
          <w:b/>
        </w:rPr>
        <w:t xml:space="preserve">Action point: </w:t>
      </w:r>
      <w:r w:rsidRPr="009B098B">
        <w:rPr>
          <w:bCs/>
        </w:rPr>
        <w:t xml:space="preserve">PL to </w:t>
      </w:r>
      <w:r w:rsidR="00323672">
        <w:rPr>
          <w:bCs/>
        </w:rPr>
        <w:t>prepare</w:t>
      </w:r>
      <w:r w:rsidRPr="009B098B">
        <w:rPr>
          <w:bCs/>
        </w:rPr>
        <w:t xml:space="preserve"> a summary update on whistleblowing and complaints.  </w:t>
      </w:r>
    </w:p>
    <w:p w14:paraId="02E421B2" w14:textId="77777777" w:rsidR="006D3C33" w:rsidRPr="00E811FE" w:rsidRDefault="006D3C33" w:rsidP="5D2E9599">
      <w:pPr>
        <w:tabs>
          <w:tab w:val="clear" w:pos="576"/>
        </w:tabs>
        <w:rPr>
          <w:b/>
          <w:bCs/>
        </w:rPr>
      </w:pPr>
    </w:p>
    <w:p w14:paraId="0CD140F0" w14:textId="451AD054" w:rsidR="006D3C33" w:rsidRPr="00E811FE" w:rsidRDefault="006D3C33" w:rsidP="5D2E9599">
      <w:pPr>
        <w:tabs>
          <w:tab w:val="clear" w:pos="576"/>
        </w:tabs>
        <w:rPr>
          <w:b/>
          <w:bCs/>
        </w:rPr>
      </w:pPr>
      <w:r w:rsidRPr="00E811FE">
        <w:rPr>
          <w:b/>
          <w:bCs/>
        </w:rPr>
        <w:t xml:space="preserve">2. </w:t>
      </w:r>
      <w:r w:rsidR="2B78BFF4" w:rsidRPr="00E811FE">
        <w:rPr>
          <w:b/>
          <w:bCs/>
        </w:rPr>
        <w:t>Minutes</w:t>
      </w:r>
      <w:r w:rsidR="00893547" w:rsidRPr="00E811FE">
        <w:rPr>
          <w:b/>
          <w:bCs/>
        </w:rPr>
        <w:t>, actions and</w:t>
      </w:r>
      <w:r w:rsidR="00E67FF7" w:rsidRPr="00E811FE">
        <w:rPr>
          <w:b/>
          <w:bCs/>
        </w:rPr>
        <w:t xml:space="preserve"> </w:t>
      </w:r>
      <w:r w:rsidR="00893547" w:rsidRPr="00E811FE">
        <w:rPr>
          <w:b/>
          <w:bCs/>
        </w:rPr>
        <w:t>m</w:t>
      </w:r>
      <w:r w:rsidR="00E67FF7" w:rsidRPr="00E811FE">
        <w:rPr>
          <w:b/>
          <w:bCs/>
        </w:rPr>
        <w:t xml:space="preserve">atters </w:t>
      </w:r>
      <w:r w:rsidR="00893547" w:rsidRPr="00E811FE">
        <w:rPr>
          <w:b/>
          <w:bCs/>
        </w:rPr>
        <w:t>a</w:t>
      </w:r>
      <w:r w:rsidR="00E67FF7" w:rsidRPr="00E811FE">
        <w:rPr>
          <w:b/>
          <w:bCs/>
        </w:rPr>
        <w:t>rising</w:t>
      </w:r>
    </w:p>
    <w:p w14:paraId="44379081" w14:textId="77777777" w:rsidR="00893547" w:rsidRPr="00E811FE" w:rsidRDefault="00893547" w:rsidP="00893547">
      <w:pPr>
        <w:tabs>
          <w:tab w:val="clear" w:pos="576"/>
          <w:tab w:val="clear" w:pos="9000"/>
        </w:tabs>
        <w:contextualSpacing/>
        <w:jc w:val="left"/>
        <w:rPr>
          <w:b/>
          <w:bCs/>
        </w:rPr>
      </w:pPr>
    </w:p>
    <w:p w14:paraId="43E2098A" w14:textId="77777777" w:rsidR="00893547" w:rsidRPr="00E811FE" w:rsidRDefault="00054612" w:rsidP="00893547">
      <w:pPr>
        <w:tabs>
          <w:tab w:val="clear" w:pos="576"/>
          <w:tab w:val="clear" w:pos="9000"/>
        </w:tabs>
        <w:contextualSpacing/>
        <w:jc w:val="left"/>
      </w:pPr>
      <w:r w:rsidRPr="00E811FE">
        <w:rPr>
          <w:b/>
          <w:bCs/>
        </w:rPr>
        <w:t xml:space="preserve">2.1 </w:t>
      </w:r>
      <w:r w:rsidR="00893547" w:rsidRPr="00E811FE">
        <w:t xml:space="preserve">The minutes from the previous meeting were approved. </w:t>
      </w:r>
    </w:p>
    <w:p w14:paraId="5FB3F39C" w14:textId="77777777" w:rsidR="00893547" w:rsidRPr="00E811FE" w:rsidRDefault="00893547" w:rsidP="00893547">
      <w:pPr>
        <w:tabs>
          <w:tab w:val="clear" w:pos="576"/>
          <w:tab w:val="clear" w:pos="9000"/>
        </w:tabs>
        <w:contextualSpacing/>
        <w:jc w:val="left"/>
      </w:pPr>
    </w:p>
    <w:p w14:paraId="5AEB111B" w14:textId="77777777" w:rsidR="00EC3A76" w:rsidRDefault="00893547" w:rsidP="00893547">
      <w:pPr>
        <w:tabs>
          <w:tab w:val="clear" w:pos="576"/>
          <w:tab w:val="clear" w:pos="9000"/>
        </w:tabs>
        <w:contextualSpacing/>
        <w:jc w:val="left"/>
        <w:rPr>
          <w:b/>
          <w:bCs/>
        </w:rPr>
      </w:pPr>
      <w:r w:rsidRPr="00E811FE">
        <w:rPr>
          <w:b/>
          <w:bCs/>
        </w:rPr>
        <w:t>2.2</w:t>
      </w:r>
      <w:r w:rsidR="00EC3A76">
        <w:rPr>
          <w:b/>
          <w:bCs/>
        </w:rPr>
        <w:t xml:space="preserve"> </w:t>
      </w:r>
      <w:r w:rsidR="00EC3A76" w:rsidRPr="00EC3A76">
        <w:t>Action points discussed:</w:t>
      </w:r>
    </w:p>
    <w:p w14:paraId="128637E6" w14:textId="77777777" w:rsidR="00EC3A76" w:rsidRDefault="00EC3A76" w:rsidP="00893547">
      <w:pPr>
        <w:tabs>
          <w:tab w:val="clear" w:pos="576"/>
          <w:tab w:val="clear" w:pos="9000"/>
        </w:tabs>
        <w:contextualSpacing/>
        <w:jc w:val="left"/>
        <w:rPr>
          <w:b/>
          <w:bCs/>
        </w:rPr>
      </w:pPr>
    </w:p>
    <w:p w14:paraId="3A4F742E" w14:textId="0C309B2F" w:rsidR="00EC3A76" w:rsidRPr="009B098B" w:rsidRDefault="00EC3A76" w:rsidP="00EC3A76">
      <w:pPr>
        <w:pStyle w:val="ListParagraph"/>
        <w:numPr>
          <w:ilvl w:val="0"/>
          <w:numId w:val="40"/>
        </w:numPr>
        <w:tabs>
          <w:tab w:val="clear" w:pos="576"/>
          <w:tab w:val="clear" w:pos="9000"/>
        </w:tabs>
        <w:contextualSpacing/>
        <w:jc w:val="left"/>
      </w:pPr>
      <w:r w:rsidRPr="009B098B">
        <w:t xml:space="preserve">25/24 – </w:t>
      </w:r>
      <w:r w:rsidR="00ED3C04" w:rsidRPr="009B098B">
        <w:t>Risk was on the agenda and will be a standing item for each AAC meeting. Closed</w:t>
      </w:r>
    </w:p>
    <w:p w14:paraId="31B3001F" w14:textId="5DFD9B28" w:rsidR="00EC3A76" w:rsidRPr="009B098B" w:rsidRDefault="00EC3A76" w:rsidP="00EC3A76">
      <w:pPr>
        <w:pStyle w:val="ListParagraph"/>
        <w:numPr>
          <w:ilvl w:val="0"/>
          <w:numId w:val="40"/>
        </w:numPr>
        <w:tabs>
          <w:tab w:val="clear" w:pos="576"/>
          <w:tab w:val="clear" w:pos="9000"/>
        </w:tabs>
        <w:contextualSpacing/>
        <w:jc w:val="left"/>
      </w:pPr>
      <w:r w:rsidRPr="009B098B">
        <w:t xml:space="preserve">26/24 – </w:t>
      </w:r>
      <w:r w:rsidR="00ED3C04" w:rsidRPr="009B098B">
        <w:t xml:space="preserve">Scottish Government are reviewing their procedures, Scottish Forestry will align to it once published. </w:t>
      </w:r>
      <w:r w:rsidR="009B098B" w:rsidRPr="009B098B">
        <w:t>Noted as completed</w:t>
      </w:r>
    </w:p>
    <w:p w14:paraId="0BEA0585" w14:textId="248484C4" w:rsidR="00ED3C04" w:rsidRPr="009B098B" w:rsidRDefault="00ED3C04" w:rsidP="00EC3A76">
      <w:pPr>
        <w:pStyle w:val="ListParagraph"/>
        <w:numPr>
          <w:ilvl w:val="0"/>
          <w:numId w:val="40"/>
        </w:numPr>
        <w:tabs>
          <w:tab w:val="clear" w:pos="576"/>
          <w:tab w:val="clear" w:pos="9000"/>
        </w:tabs>
        <w:contextualSpacing/>
        <w:jc w:val="left"/>
      </w:pPr>
      <w:r w:rsidRPr="009B098B">
        <w:t xml:space="preserve">01/25 – PL to review update on actions. </w:t>
      </w:r>
      <w:r w:rsidR="009B098B">
        <w:t>Remain o</w:t>
      </w:r>
      <w:r w:rsidRPr="009B098B">
        <w:t>pen</w:t>
      </w:r>
    </w:p>
    <w:p w14:paraId="7F122C60" w14:textId="4D7ECE64" w:rsidR="00ED3C04" w:rsidRDefault="00ED3C04" w:rsidP="00EC3A76">
      <w:pPr>
        <w:pStyle w:val="ListParagraph"/>
        <w:numPr>
          <w:ilvl w:val="0"/>
          <w:numId w:val="40"/>
        </w:numPr>
        <w:tabs>
          <w:tab w:val="clear" w:pos="576"/>
          <w:tab w:val="clear" w:pos="9000"/>
        </w:tabs>
        <w:contextualSpacing/>
        <w:jc w:val="left"/>
      </w:pPr>
      <w:r>
        <w:t xml:space="preserve">02/25 – James Nott, Head of Tree Health was present. </w:t>
      </w:r>
      <w:r w:rsidR="009B098B">
        <w:t>Noted as completed</w:t>
      </w:r>
    </w:p>
    <w:p w14:paraId="42BD3D9C" w14:textId="3D1890A0" w:rsidR="00ED3C04" w:rsidRDefault="00ED3C04" w:rsidP="00EC3A76">
      <w:pPr>
        <w:pStyle w:val="ListParagraph"/>
        <w:numPr>
          <w:ilvl w:val="0"/>
          <w:numId w:val="40"/>
        </w:numPr>
        <w:tabs>
          <w:tab w:val="clear" w:pos="576"/>
          <w:tab w:val="clear" w:pos="9000"/>
        </w:tabs>
        <w:contextualSpacing/>
        <w:jc w:val="left"/>
      </w:pPr>
      <w:r>
        <w:t xml:space="preserve">03/25 – AAC self-assessment had been sent to Internal Audit. </w:t>
      </w:r>
      <w:r w:rsidR="009B098B">
        <w:t>Noted as completed</w:t>
      </w:r>
    </w:p>
    <w:p w14:paraId="5DFD9586" w14:textId="75F13544" w:rsidR="00ED3C04" w:rsidRPr="00E811FE" w:rsidRDefault="00ED3C04" w:rsidP="00EC3A76">
      <w:pPr>
        <w:pStyle w:val="ListParagraph"/>
        <w:numPr>
          <w:ilvl w:val="0"/>
          <w:numId w:val="40"/>
        </w:numPr>
        <w:tabs>
          <w:tab w:val="clear" w:pos="576"/>
          <w:tab w:val="clear" w:pos="9000"/>
        </w:tabs>
        <w:contextualSpacing/>
        <w:jc w:val="left"/>
      </w:pPr>
      <w:r>
        <w:t xml:space="preserve">04/25 – Risk Maturity Model sent to Non-Executive Advisors. </w:t>
      </w:r>
      <w:r w:rsidR="009B098B">
        <w:t>Noted as completed</w:t>
      </w:r>
    </w:p>
    <w:p w14:paraId="24234479" w14:textId="63F6BD67" w:rsidR="006D3C33" w:rsidRPr="00E811FE" w:rsidRDefault="006D3C33" w:rsidP="5D2E9599">
      <w:pPr>
        <w:tabs>
          <w:tab w:val="clear" w:pos="576"/>
        </w:tabs>
      </w:pPr>
    </w:p>
    <w:p w14:paraId="3FF74C5A" w14:textId="2CBE88F1" w:rsidR="00634107" w:rsidRPr="00E811FE" w:rsidRDefault="00054612" w:rsidP="5D2E9599">
      <w:pPr>
        <w:tabs>
          <w:tab w:val="clear" w:pos="576"/>
        </w:tabs>
      </w:pPr>
      <w:r w:rsidRPr="00E811FE">
        <w:rPr>
          <w:b/>
          <w:bCs/>
        </w:rPr>
        <w:t>2.</w:t>
      </w:r>
      <w:r w:rsidR="00893547" w:rsidRPr="00E811FE">
        <w:rPr>
          <w:b/>
          <w:bCs/>
        </w:rPr>
        <w:t xml:space="preserve">3 </w:t>
      </w:r>
      <w:r w:rsidR="00893547" w:rsidRPr="00E811FE">
        <w:t xml:space="preserve">There </w:t>
      </w:r>
      <w:r w:rsidR="00957097">
        <w:t>were</w:t>
      </w:r>
      <w:r w:rsidR="00893547" w:rsidRPr="00E811FE">
        <w:t xml:space="preserve"> no matters arising</w:t>
      </w:r>
      <w:r w:rsidR="007E5031">
        <w:t>.</w:t>
      </w:r>
    </w:p>
    <w:p w14:paraId="169ADA57" w14:textId="77777777" w:rsidR="006D3C33" w:rsidRPr="00E811FE" w:rsidRDefault="006D3C33" w:rsidP="5D2E9599">
      <w:pPr>
        <w:tabs>
          <w:tab w:val="clear" w:pos="576"/>
        </w:tabs>
        <w:rPr>
          <w:b/>
          <w:bCs/>
        </w:rPr>
      </w:pPr>
    </w:p>
    <w:p w14:paraId="0DF31B6C" w14:textId="53893515" w:rsidR="00320201" w:rsidRPr="00E811FE" w:rsidRDefault="006D3C33" w:rsidP="5D2E9599">
      <w:pPr>
        <w:tabs>
          <w:tab w:val="clear" w:pos="576"/>
        </w:tabs>
        <w:rPr>
          <w:b/>
          <w:bCs/>
        </w:rPr>
      </w:pPr>
      <w:r w:rsidRPr="00E811FE">
        <w:rPr>
          <w:b/>
          <w:bCs/>
        </w:rPr>
        <w:t>3.</w:t>
      </w:r>
      <w:r w:rsidR="00A70F5C" w:rsidRPr="00E811FE">
        <w:rPr>
          <w:b/>
          <w:bCs/>
        </w:rPr>
        <w:t xml:space="preserve"> Audit </w:t>
      </w:r>
      <w:r w:rsidR="00893547" w:rsidRPr="00E811FE">
        <w:rPr>
          <w:b/>
          <w:bCs/>
        </w:rPr>
        <w:t>r</w:t>
      </w:r>
      <w:r w:rsidR="00FB65E6" w:rsidRPr="00E811FE">
        <w:rPr>
          <w:b/>
          <w:bCs/>
        </w:rPr>
        <w:t xml:space="preserve">ecommendations </w:t>
      </w:r>
      <w:r w:rsidR="00893547" w:rsidRPr="00E811FE">
        <w:rPr>
          <w:b/>
          <w:bCs/>
        </w:rPr>
        <w:t>u</w:t>
      </w:r>
      <w:r w:rsidR="00FB65E6" w:rsidRPr="00E811FE">
        <w:rPr>
          <w:b/>
          <w:bCs/>
        </w:rPr>
        <w:t>pdate</w:t>
      </w:r>
    </w:p>
    <w:p w14:paraId="3262447E" w14:textId="77777777" w:rsidR="006D3C33" w:rsidRPr="00E811FE" w:rsidRDefault="006D3C33" w:rsidP="5D2E9599">
      <w:pPr>
        <w:tabs>
          <w:tab w:val="clear" w:pos="576"/>
        </w:tabs>
        <w:rPr>
          <w:b/>
          <w:bCs/>
        </w:rPr>
      </w:pPr>
    </w:p>
    <w:p w14:paraId="390C2D6E" w14:textId="419D4343" w:rsidR="009C65E7" w:rsidRDefault="009F54F1" w:rsidP="007E5031">
      <w:pPr>
        <w:tabs>
          <w:tab w:val="clear" w:pos="576"/>
        </w:tabs>
        <w:jc w:val="left"/>
      </w:pPr>
      <w:r w:rsidRPr="00E811FE">
        <w:rPr>
          <w:b/>
          <w:bCs/>
        </w:rPr>
        <w:t xml:space="preserve">3.1 </w:t>
      </w:r>
      <w:r w:rsidR="009C65E7" w:rsidRPr="009C65E7">
        <w:t>RM introduced the tracker update</w:t>
      </w:r>
      <w:r w:rsidR="00993297">
        <w:t>s</w:t>
      </w:r>
      <w:r w:rsidR="009C65E7" w:rsidRPr="009C65E7">
        <w:t xml:space="preserve"> and noted that the green arrows demonstrated that there had been some progress on actions but not necessarily to indicate that actions had been completed</w:t>
      </w:r>
      <w:r w:rsidR="009C65E7">
        <w:t xml:space="preserve">. </w:t>
      </w:r>
    </w:p>
    <w:p w14:paraId="2AC3B9F0" w14:textId="77777777" w:rsidR="009C65E7" w:rsidRPr="009C65E7" w:rsidRDefault="009C65E7" w:rsidP="007E5031">
      <w:pPr>
        <w:tabs>
          <w:tab w:val="clear" w:pos="576"/>
        </w:tabs>
        <w:jc w:val="left"/>
      </w:pPr>
    </w:p>
    <w:p w14:paraId="0CC3B03E" w14:textId="0BFD00E3" w:rsidR="009C65E7" w:rsidRPr="009C65E7" w:rsidRDefault="001D0B96" w:rsidP="009C65E7">
      <w:pPr>
        <w:tabs>
          <w:tab w:val="clear" w:pos="576"/>
        </w:tabs>
        <w:jc w:val="left"/>
      </w:pPr>
      <w:r w:rsidRPr="001D0B96">
        <w:rPr>
          <w:b/>
          <w:bCs/>
        </w:rPr>
        <w:t>3.2</w:t>
      </w:r>
      <w:r>
        <w:t xml:space="preserve"> </w:t>
      </w:r>
      <w:r w:rsidR="009C65E7" w:rsidRPr="009C65E7">
        <w:t>On the internal audit actions, there had been progress on a number of Forestry Grant</w:t>
      </w:r>
      <w:r w:rsidR="009C65E7">
        <w:t xml:space="preserve"> </w:t>
      </w:r>
      <w:r w:rsidR="009C65E7" w:rsidRPr="009C65E7">
        <w:t>S</w:t>
      </w:r>
      <w:r w:rsidR="009C65E7">
        <w:t>cheme</w:t>
      </w:r>
      <w:r w:rsidR="009C65E7" w:rsidRPr="009C65E7">
        <w:t xml:space="preserve"> actions.</w:t>
      </w:r>
      <w:r w:rsidR="009C65E7">
        <w:t xml:space="preserve"> </w:t>
      </w:r>
      <w:r w:rsidR="009C65E7" w:rsidRPr="009C65E7">
        <w:t>The one remaining open action on Learning &amp; Development and Performance Management ha</w:t>
      </w:r>
      <w:r w:rsidR="009C65E7">
        <w:t>d</w:t>
      </w:r>
      <w:r w:rsidR="009C65E7" w:rsidRPr="009C65E7">
        <w:t xml:space="preserve"> been closed off as </w:t>
      </w:r>
      <w:r w:rsidR="009C65E7">
        <w:t xml:space="preserve">is was </w:t>
      </w:r>
      <w:r w:rsidR="009C65E7" w:rsidRPr="009C65E7">
        <w:t>now business as usual.</w:t>
      </w:r>
      <w:r w:rsidR="009C65E7">
        <w:t xml:space="preserve"> On t</w:t>
      </w:r>
      <w:r w:rsidR="009C65E7" w:rsidRPr="009C65E7">
        <w:t>ree health</w:t>
      </w:r>
      <w:r w:rsidR="009C65E7">
        <w:t xml:space="preserve">, </w:t>
      </w:r>
      <w:r w:rsidR="009C65E7" w:rsidRPr="009C65E7">
        <w:t>1 medium action ha</w:t>
      </w:r>
      <w:r w:rsidR="009C65E7">
        <w:t>d</w:t>
      </w:r>
      <w:r w:rsidR="009C65E7" w:rsidRPr="009C65E7">
        <w:t xml:space="preserve"> been closed since the last meeting and there ha</w:t>
      </w:r>
      <w:r w:rsidR="009C65E7">
        <w:t>d</w:t>
      </w:r>
      <w:r w:rsidR="009C65E7" w:rsidRPr="009C65E7">
        <w:t xml:space="preserve"> been progress on other actions. J</w:t>
      </w:r>
      <w:r w:rsidR="009C65E7">
        <w:t>N</w:t>
      </w:r>
      <w:r w:rsidR="009C65E7" w:rsidRPr="009C65E7">
        <w:t xml:space="preserve"> </w:t>
      </w:r>
      <w:r w:rsidR="009C65E7">
        <w:t xml:space="preserve">was in attendance to answer any questions that the committee had. On business continuity, </w:t>
      </w:r>
      <w:r w:rsidR="009C65E7" w:rsidRPr="009C65E7">
        <w:t xml:space="preserve">1 high action and 1 medium action </w:t>
      </w:r>
      <w:r w:rsidR="009C65E7">
        <w:t>had</w:t>
      </w:r>
      <w:r w:rsidR="009C65E7" w:rsidRPr="009C65E7">
        <w:t xml:space="preserve"> been closed. A desktop testing exercise </w:t>
      </w:r>
      <w:r w:rsidR="009C65E7">
        <w:t>was</w:t>
      </w:r>
      <w:r w:rsidR="009C65E7" w:rsidRPr="009C65E7">
        <w:t xml:space="preserve"> complete</w:t>
      </w:r>
      <w:r w:rsidR="009C65E7">
        <w:t>d</w:t>
      </w:r>
      <w:r w:rsidR="009C65E7" w:rsidRPr="009C65E7">
        <w:t xml:space="preserve">, and a report </w:t>
      </w:r>
      <w:r w:rsidR="009C65E7">
        <w:t>and</w:t>
      </w:r>
      <w:r w:rsidR="009C65E7" w:rsidRPr="009C65E7">
        <w:t xml:space="preserve"> the annual </w:t>
      </w:r>
      <w:r w:rsidR="009C65E7">
        <w:t>business continuity plan</w:t>
      </w:r>
      <w:r w:rsidR="009C65E7" w:rsidRPr="009C65E7">
        <w:t xml:space="preserve"> update </w:t>
      </w:r>
      <w:r w:rsidR="009C65E7">
        <w:t>would</w:t>
      </w:r>
      <w:r w:rsidR="009C65E7" w:rsidRPr="009C65E7">
        <w:t xml:space="preserve"> go to Executive Board in July. </w:t>
      </w:r>
      <w:r w:rsidR="009C65E7">
        <w:t xml:space="preserve">There had been good progress on the risk actions. </w:t>
      </w:r>
      <w:r w:rsidR="009C65E7" w:rsidRPr="009C65E7">
        <w:t>1 High action ha</w:t>
      </w:r>
      <w:r w:rsidR="009C65E7">
        <w:t>d</w:t>
      </w:r>
      <w:r w:rsidR="009C65E7" w:rsidRPr="009C65E7">
        <w:t xml:space="preserve"> been closed</w:t>
      </w:r>
      <w:r w:rsidR="009C65E7">
        <w:t>,</w:t>
      </w:r>
      <w:r w:rsidR="009C65E7" w:rsidRPr="009C65E7">
        <w:t xml:space="preserve"> and there ha</w:t>
      </w:r>
      <w:r w:rsidR="009C65E7">
        <w:t>d</w:t>
      </w:r>
      <w:r w:rsidR="009C65E7" w:rsidRPr="009C65E7">
        <w:t xml:space="preserve"> been good progress on other actions. </w:t>
      </w:r>
    </w:p>
    <w:p w14:paraId="4A4D02AE" w14:textId="77777777" w:rsidR="009C65E7" w:rsidRPr="009C65E7" w:rsidRDefault="009C65E7" w:rsidP="009C65E7">
      <w:pPr>
        <w:tabs>
          <w:tab w:val="clear" w:pos="576"/>
        </w:tabs>
        <w:jc w:val="left"/>
      </w:pPr>
    </w:p>
    <w:p w14:paraId="1BE45991" w14:textId="2A37D754" w:rsidR="009C65E7" w:rsidRPr="009C65E7" w:rsidRDefault="001D0B96" w:rsidP="009C65E7">
      <w:pPr>
        <w:tabs>
          <w:tab w:val="clear" w:pos="576"/>
        </w:tabs>
        <w:jc w:val="left"/>
      </w:pPr>
      <w:r w:rsidRPr="001D0B96">
        <w:rPr>
          <w:b/>
          <w:bCs/>
        </w:rPr>
        <w:t>3.3</w:t>
      </w:r>
      <w:r>
        <w:t xml:space="preserve"> </w:t>
      </w:r>
      <w:r w:rsidR="009C65E7" w:rsidRPr="00993297">
        <w:t>With the e</w:t>
      </w:r>
      <w:r w:rsidR="009C65E7" w:rsidRPr="009C65E7">
        <w:t>xternal audit</w:t>
      </w:r>
      <w:r w:rsidR="009C65E7" w:rsidRPr="00993297">
        <w:t xml:space="preserve"> actions, p</w:t>
      </w:r>
      <w:r w:rsidR="009C65E7" w:rsidRPr="009C65E7">
        <w:t>rogress ha</w:t>
      </w:r>
      <w:r w:rsidR="009C65E7">
        <w:t>d</w:t>
      </w:r>
      <w:r w:rsidR="009C65E7" w:rsidRPr="009C65E7">
        <w:t xml:space="preserve"> been made on actions from each year</w:t>
      </w:r>
      <w:r w:rsidR="009C65E7">
        <w:t xml:space="preserve"> though n</w:t>
      </w:r>
      <w:r w:rsidR="009C65E7" w:rsidRPr="009C65E7">
        <w:t>o actions ha</w:t>
      </w:r>
      <w:r w:rsidR="009C65E7">
        <w:t>d</w:t>
      </w:r>
      <w:r w:rsidR="009C65E7" w:rsidRPr="009C65E7">
        <w:t xml:space="preserve"> been closed off. Significant developments of note</w:t>
      </w:r>
      <w:r w:rsidR="009C65E7">
        <w:t xml:space="preserve"> were the </w:t>
      </w:r>
      <w:r w:rsidR="009C65E7" w:rsidRPr="009C65E7">
        <w:t>corporate strategy and plan being launched</w:t>
      </w:r>
      <w:r w:rsidR="00993297">
        <w:t xml:space="preserve"> and</w:t>
      </w:r>
      <w:r w:rsidR="009C65E7" w:rsidRPr="009C65E7">
        <w:t xml:space="preserve"> </w:t>
      </w:r>
      <w:r w:rsidR="009C65E7">
        <w:t xml:space="preserve">a </w:t>
      </w:r>
      <w:r w:rsidR="009C65E7" w:rsidRPr="009C65E7">
        <w:t>new delegated scheme of authority</w:t>
      </w:r>
      <w:r w:rsidR="009C65E7">
        <w:t xml:space="preserve"> had been</w:t>
      </w:r>
      <w:r w:rsidR="009C65E7" w:rsidRPr="009C65E7">
        <w:t xml:space="preserve"> drafted</w:t>
      </w:r>
      <w:r w:rsidR="00993297">
        <w:t>.</w:t>
      </w:r>
      <w:r w:rsidR="009C65E7" w:rsidRPr="009C65E7">
        <w:t xml:space="preserve"> </w:t>
      </w:r>
    </w:p>
    <w:p w14:paraId="73B18AF1" w14:textId="77777777" w:rsidR="00993297" w:rsidRDefault="00993297" w:rsidP="007E5031">
      <w:pPr>
        <w:tabs>
          <w:tab w:val="clear" w:pos="576"/>
        </w:tabs>
        <w:jc w:val="left"/>
      </w:pPr>
    </w:p>
    <w:p w14:paraId="543F86B2" w14:textId="1BB690DA" w:rsidR="00D56183" w:rsidRDefault="001D0B96" w:rsidP="007E5031">
      <w:pPr>
        <w:tabs>
          <w:tab w:val="clear" w:pos="576"/>
        </w:tabs>
        <w:jc w:val="left"/>
      </w:pPr>
      <w:r w:rsidRPr="001D0B96">
        <w:rPr>
          <w:b/>
          <w:bCs/>
        </w:rPr>
        <w:t>3.4</w:t>
      </w:r>
      <w:r>
        <w:t xml:space="preserve"> </w:t>
      </w:r>
      <w:r w:rsidR="00993297">
        <w:t xml:space="preserve">RMo asked JN about the progress on tree health actions. He asked how planning for assurance that the right processes, data and people were in place to accommodate the work required. </w:t>
      </w:r>
    </w:p>
    <w:p w14:paraId="06C55F80" w14:textId="77777777" w:rsidR="00993297" w:rsidRDefault="00993297" w:rsidP="007E5031">
      <w:pPr>
        <w:tabs>
          <w:tab w:val="clear" w:pos="576"/>
        </w:tabs>
        <w:jc w:val="left"/>
      </w:pPr>
    </w:p>
    <w:p w14:paraId="6B2EF055" w14:textId="43B4B183" w:rsidR="00993297" w:rsidRDefault="001D0B96" w:rsidP="007E5031">
      <w:pPr>
        <w:tabs>
          <w:tab w:val="clear" w:pos="576"/>
        </w:tabs>
        <w:jc w:val="left"/>
      </w:pPr>
      <w:r w:rsidRPr="001D0B96">
        <w:rPr>
          <w:b/>
          <w:bCs/>
        </w:rPr>
        <w:t>3.5</w:t>
      </w:r>
      <w:r>
        <w:t xml:space="preserve"> </w:t>
      </w:r>
      <w:r w:rsidR="00993297">
        <w:t xml:space="preserve">JN informed the committee that reporting had progressed. A report was due to go to Executive Board in June for the first time and they would receive a monthly update going forward. With statutory plant health notices, a case management system had been recommended. Whilst this was not in place yet, an alternative system was in place. Conservancies feed into the data and would also receive copies of the report. Standard operating procedures had been rewritten for existing procedures. Generally, learning and skills development was working well except for the technical training as it was difficult to train staff on pests and diseases that had not yet reached Scotland. Some staff had been to England to see first hand some of the pests that were likely to reach Scotland and that this programme would be refreshed seasonally. </w:t>
      </w:r>
    </w:p>
    <w:p w14:paraId="775E1D1F" w14:textId="77777777" w:rsidR="00CB5CFE" w:rsidRDefault="00CB5CFE" w:rsidP="007E5031">
      <w:pPr>
        <w:tabs>
          <w:tab w:val="clear" w:pos="576"/>
        </w:tabs>
        <w:jc w:val="left"/>
      </w:pPr>
    </w:p>
    <w:p w14:paraId="67EB8A9C" w14:textId="022619D4" w:rsidR="00CB5CFE" w:rsidRDefault="001D0B96" w:rsidP="007E5031">
      <w:pPr>
        <w:tabs>
          <w:tab w:val="clear" w:pos="576"/>
        </w:tabs>
        <w:jc w:val="left"/>
      </w:pPr>
      <w:r w:rsidRPr="001D0B96">
        <w:rPr>
          <w:b/>
          <w:bCs/>
        </w:rPr>
        <w:t>3.6</w:t>
      </w:r>
      <w:r>
        <w:t xml:space="preserve"> </w:t>
      </w:r>
      <w:r w:rsidR="00CB5CFE">
        <w:t xml:space="preserve">RMo asked whether the conservancies had the capacity to engage with the case management process and what the process was for tree health experts to disseminate information from their educational visits. </w:t>
      </w:r>
    </w:p>
    <w:p w14:paraId="75897018" w14:textId="77777777" w:rsidR="00CB5CFE" w:rsidRDefault="00CB5CFE" w:rsidP="007E5031">
      <w:pPr>
        <w:tabs>
          <w:tab w:val="clear" w:pos="576"/>
        </w:tabs>
        <w:jc w:val="left"/>
      </w:pPr>
    </w:p>
    <w:p w14:paraId="73D6991E" w14:textId="0C2E8C22" w:rsidR="00CB5CFE" w:rsidRDefault="001D0B96" w:rsidP="007E5031">
      <w:pPr>
        <w:tabs>
          <w:tab w:val="clear" w:pos="576"/>
        </w:tabs>
        <w:jc w:val="left"/>
      </w:pPr>
      <w:r w:rsidRPr="001D0B96">
        <w:rPr>
          <w:b/>
          <w:bCs/>
        </w:rPr>
        <w:t>3.7</w:t>
      </w:r>
      <w:r>
        <w:t xml:space="preserve"> </w:t>
      </w:r>
      <w:r w:rsidR="00CB5CFE">
        <w:t xml:space="preserve">JN informed the committee that the tree health reporting was not a new ask on conservancies but that the new process was to gather more meaningful data and to report it back. He noted that staff engage with Forestry and Land Scotland, land managers, foresters and others to identify, track and monitor the pests and diseases that are in Scotland. Forest Research regularly release targeted factsheets and videos. </w:t>
      </w:r>
    </w:p>
    <w:p w14:paraId="6BFA5FD8" w14:textId="77777777" w:rsidR="00CB5CFE" w:rsidRDefault="00CB5CFE" w:rsidP="007E5031">
      <w:pPr>
        <w:tabs>
          <w:tab w:val="clear" w:pos="576"/>
        </w:tabs>
        <w:jc w:val="left"/>
      </w:pPr>
    </w:p>
    <w:p w14:paraId="3619C2FF" w14:textId="1390258C" w:rsidR="00CB5CFE" w:rsidRDefault="001D0B96" w:rsidP="007E5031">
      <w:pPr>
        <w:tabs>
          <w:tab w:val="clear" w:pos="576"/>
        </w:tabs>
        <w:jc w:val="left"/>
      </w:pPr>
      <w:r w:rsidRPr="001D0B96">
        <w:rPr>
          <w:b/>
          <w:bCs/>
        </w:rPr>
        <w:t xml:space="preserve">3.8 </w:t>
      </w:r>
      <w:r w:rsidR="00CB5CFE">
        <w:t xml:space="preserve">PT asked how predictable </w:t>
      </w:r>
      <w:r w:rsidR="009F6FBC">
        <w:t xml:space="preserve">the pests and diseases were, including how and where they were likely to spread. </w:t>
      </w:r>
    </w:p>
    <w:p w14:paraId="5579B212" w14:textId="77777777" w:rsidR="009F6FBC" w:rsidRDefault="009F6FBC" w:rsidP="007E5031">
      <w:pPr>
        <w:tabs>
          <w:tab w:val="clear" w:pos="576"/>
        </w:tabs>
        <w:jc w:val="left"/>
      </w:pPr>
    </w:p>
    <w:p w14:paraId="02E748C0" w14:textId="20B79A20" w:rsidR="009F6FBC" w:rsidRDefault="001D0B96" w:rsidP="007E5031">
      <w:pPr>
        <w:tabs>
          <w:tab w:val="clear" w:pos="576"/>
        </w:tabs>
        <w:jc w:val="left"/>
      </w:pPr>
      <w:r w:rsidRPr="001D0B96">
        <w:rPr>
          <w:b/>
          <w:bCs/>
        </w:rPr>
        <w:t>3.9</w:t>
      </w:r>
      <w:r>
        <w:t xml:space="preserve"> </w:t>
      </w:r>
      <w:r w:rsidR="009F6FBC">
        <w:t xml:space="preserve">JN noted that tree health was a single entomological unit in the UK and that the risk register in place identified over 400 tree health related entries. They cover predictions for what is coming and likelihood and potential damage. JN informed the committee that commonly the pests and diseases are soil or air borne and that generally, Scotland are behind the curve compared to England and that Scotland’s borders are monitored, particularly for sawn or fire wood and plants. </w:t>
      </w:r>
    </w:p>
    <w:p w14:paraId="7F0BEBE2" w14:textId="77777777" w:rsidR="009F6FBC" w:rsidRDefault="009F6FBC" w:rsidP="007E5031">
      <w:pPr>
        <w:tabs>
          <w:tab w:val="clear" w:pos="576"/>
        </w:tabs>
        <w:jc w:val="left"/>
      </w:pPr>
    </w:p>
    <w:p w14:paraId="5091E90B" w14:textId="498107B8" w:rsidR="009F6FBC" w:rsidRDefault="001D0B96" w:rsidP="007E5031">
      <w:pPr>
        <w:tabs>
          <w:tab w:val="clear" w:pos="576"/>
        </w:tabs>
        <w:jc w:val="left"/>
      </w:pPr>
      <w:r w:rsidRPr="001D0B96">
        <w:rPr>
          <w:b/>
          <w:bCs/>
        </w:rPr>
        <w:t>3.10</w:t>
      </w:r>
      <w:r>
        <w:t xml:space="preserve"> </w:t>
      </w:r>
      <w:r w:rsidR="009F6FBC">
        <w:t xml:space="preserve">PT asked how engaged the commercial forestry sector was. </w:t>
      </w:r>
    </w:p>
    <w:p w14:paraId="5BB5E2DA" w14:textId="77777777" w:rsidR="009F6FBC" w:rsidRDefault="009F6FBC" w:rsidP="007E5031">
      <w:pPr>
        <w:tabs>
          <w:tab w:val="clear" w:pos="576"/>
        </w:tabs>
        <w:jc w:val="left"/>
      </w:pPr>
    </w:p>
    <w:p w14:paraId="25E0D837" w14:textId="1C3A9858" w:rsidR="009F6FBC" w:rsidRDefault="001D0B96" w:rsidP="007E5031">
      <w:pPr>
        <w:tabs>
          <w:tab w:val="clear" w:pos="576"/>
        </w:tabs>
        <w:jc w:val="left"/>
      </w:pPr>
      <w:r w:rsidRPr="001D0B96">
        <w:rPr>
          <w:b/>
          <w:bCs/>
        </w:rPr>
        <w:t>3.11</w:t>
      </w:r>
      <w:r>
        <w:t xml:space="preserve"> </w:t>
      </w:r>
      <w:r w:rsidR="009F6FBC">
        <w:t>JN noted that engagement from the commercial sector was good. He noted that reporting was good and that the good relations with both the industry and the public helped to facilitate this.</w:t>
      </w:r>
    </w:p>
    <w:p w14:paraId="33DCFC3C" w14:textId="6CC8C8A0" w:rsidR="00780099" w:rsidRPr="00E811FE" w:rsidRDefault="00993297" w:rsidP="009F6FBC">
      <w:pPr>
        <w:tabs>
          <w:tab w:val="clear" w:pos="576"/>
        </w:tabs>
        <w:jc w:val="left"/>
      </w:pPr>
      <w:r>
        <w:t xml:space="preserve"> </w:t>
      </w:r>
    </w:p>
    <w:p w14:paraId="292B3402" w14:textId="592A2F81" w:rsidR="00735DF2" w:rsidRPr="00F7500B" w:rsidRDefault="006D3C33" w:rsidP="00F7500B">
      <w:r w:rsidRPr="00E811FE">
        <w:rPr>
          <w:b/>
        </w:rPr>
        <w:t xml:space="preserve">4. </w:t>
      </w:r>
      <w:r w:rsidR="007E5031">
        <w:rPr>
          <w:b/>
          <w:bCs/>
        </w:rPr>
        <w:t>Losses payments</w:t>
      </w:r>
    </w:p>
    <w:p w14:paraId="351DFD97" w14:textId="77777777" w:rsidR="006D3C33" w:rsidRPr="00E811FE" w:rsidRDefault="006D3C33" w:rsidP="00735DF2">
      <w:pPr>
        <w:tabs>
          <w:tab w:val="clear" w:pos="576"/>
          <w:tab w:val="left" w:pos="0"/>
        </w:tabs>
        <w:rPr>
          <w:b/>
        </w:rPr>
      </w:pPr>
    </w:p>
    <w:p w14:paraId="52F1FE13" w14:textId="5F3B4A7D" w:rsidR="006D3C33" w:rsidRDefault="009F54F1" w:rsidP="2CE2F414">
      <w:pPr>
        <w:tabs>
          <w:tab w:val="clear" w:pos="576"/>
        </w:tabs>
      </w:pPr>
      <w:r w:rsidRPr="00E811FE">
        <w:rPr>
          <w:b/>
          <w:bCs/>
        </w:rPr>
        <w:t>4.1</w:t>
      </w:r>
      <w:r w:rsidRPr="00E811FE">
        <w:t xml:space="preserve"> </w:t>
      </w:r>
      <w:r w:rsidR="00FC3A63">
        <w:t>GH informed the committee that the figure had dropped from last year and that a total of 3 losses had been recorded. Lessons had been learned from each instance</w:t>
      </w:r>
      <w:r w:rsidR="002F0B83">
        <w:t xml:space="preserve">. </w:t>
      </w:r>
    </w:p>
    <w:p w14:paraId="6749DF01" w14:textId="77777777" w:rsidR="002F0B83" w:rsidRDefault="002F0B83" w:rsidP="2CE2F414">
      <w:pPr>
        <w:tabs>
          <w:tab w:val="clear" w:pos="576"/>
        </w:tabs>
      </w:pPr>
    </w:p>
    <w:p w14:paraId="34F8A9F8" w14:textId="60C76207" w:rsidR="006D3C33" w:rsidRPr="00E811FE" w:rsidRDefault="00FB65E6" w:rsidP="00FB65E6">
      <w:pPr>
        <w:pStyle w:val="xmsolistparagraph"/>
        <w:ind w:left="0"/>
        <w:rPr>
          <w:rFonts w:ascii="Arial" w:eastAsia="Times New Roman" w:hAnsi="Arial" w:cs="Arial"/>
          <w:b/>
        </w:rPr>
      </w:pPr>
      <w:r w:rsidRPr="00E811FE">
        <w:rPr>
          <w:rFonts w:ascii="Arial" w:hAnsi="Arial" w:cs="Arial"/>
          <w:b/>
        </w:rPr>
        <w:t>5</w:t>
      </w:r>
      <w:r w:rsidR="006D3C33" w:rsidRPr="00E811FE">
        <w:rPr>
          <w:rFonts w:ascii="Arial" w:hAnsi="Arial" w:cs="Arial"/>
          <w:b/>
        </w:rPr>
        <w:t xml:space="preserve">. </w:t>
      </w:r>
      <w:r w:rsidR="007E5031">
        <w:rPr>
          <w:rFonts w:ascii="Arial" w:eastAsia="Times New Roman" w:hAnsi="Arial" w:cs="Arial"/>
          <w:b/>
        </w:rPr>
        <w:t>Draft governance statement</w:t>
      </w:r>
    </w:p>
    <w:p w14:paraId="1BEAC60C" w14:textId="77777777" w:rsidR="006D3C33" w:rsidRPr="00E811FE" w:rsidRDefault="006D3C33" w:rsidP="008D3907">
      <w:pPr>
        <w:tabs>
          <w:tab w:val="clear" w:pos="576"/>
          <w:tab w:val="left" w:pos="0"/>
        </w:tabs>
        <w:rPr>
          <w:b/>
        </w:rPr>
      </w:pPr>
    </w:p>
    <w:p w14:paraId="118EE83E" w14:textId="48C644A7" w:rsidR="00F7500B" w:rsidRDefault="00FB65E6" w:rsidP="00F7500B">
      <w:pPr>
        <w:tabs>
          <w:tab w:val="clear" w:pos="576"/>
        </w:tabs>
      </w:pPr>
      <w:r w:rsidRPr="00E811FE">
        <w:rPr>
          <w:b/>
          <w:bCs/>
        </w:rPr>
        <w:t>5</w:t>
      </w:r>
      <w:r w:rsidR="009F54F1" w:rsidRPr="00E811FE">
        <w:rPr>
          <w:b/>
          <w:bCs/>
        </w:rPr>
        <w:t xml:space="preserve">.1 </w:t>
      </w:r>
      <w:r w:rsidR="007E5031">
        <w:t>GH</w:t>
      </w:r>
      <w:r w:rsidR="002F0B83">
        <w:t xml:space="preserve"> noted that the statement would for part of the annual report and accounts and that it was being brough to the committee to contribute. It ensures that Scottish Forestry’s duties under the </w:t>
      </w:r>
      <w:r w:rsidR="002F0B83" w:rsidRPr="00323672">
        <w:t>financial reporting manual (FReM)</w:t>
      </w:r>
      <w:r w:rsidR="002F0B83">
        <w:t xml:space="preserve"> were met and that it followed the same format as last year. GH asked the committee to let him know if they had any amendments in respect of attendance at meetings. GH noted that the statement also reflects the responses to the internal assurances process and that some information was yet to be supplied. </w:t>
      </w:r>
    </w:p>
    <w:p w14:paraId="5C02C2BB" w14:textId="77777777" w:rsidR="00A97414" w:rsidRDefault="00A97414" w:rsidP="00F7500B">
      <w:pPr>
        <w:tabs>
          <w:tab w:val="clear" w:pos="576"/>
        </w:tabs>
      </w:pPr>
    </w:p>
    <w:p w14:paraId="10F1C20D" w14:textId="42C5EC64" w:rsidR="00A97414" w:rsidRDefault="00A97414" w:rsidP="00F7500B">
      <w:pPr>
        <w:tabs>
          <w:tab w:val="clear" w:pos="576"/>
        </w:tabs>
      </w:pPr>
      <w:r w:rsidRPr="00A97414">
        <w:rPr>
          <w:b/>
          <w:bCs/>
        </w:rPr>
        <w:lastRenderedPageBreak/>
        <w:t>5.2</w:t>
      </w:r>
      <w:r>
        <w:t xml:space="preserve"> </w:t>
      </w:r>
      <w:r w:rsidR="002F0B83">
        <w:t xml:space="preserve">ER asked about the personal data incidents and noted that it would be useful to include what learning and mitigations were put in place as a result. </w:t>
      </w:r>
    </w:p>
    <w:p w14:paraId="379BE186" w14:textId="77777777" w:rsidR="002F0B83" w:rsidRDefault="002F0B83" w:rsidP="00F7500B">
      <w:pPr>
        <w:tabs>
          <w:tab w:val="clear" w:pos="576"/>
        </w:tabs>
      </w:pPr>
    </w:p>
    <w:p w14:paraId="782530E3" w14:textId="3721AA00" w:rsidR="002F0B83" w:rsidRDefault="002F0B83" w:rsidP="00312E3E">
      <w:pPr>
        <w:pStyle w:val="ListParagraph"/>
        <w:numPr>
          <w:ilvl w:val="0"/>
          <w:numId w:val="42"/>
        </w:numPr>
        <w:tabs>
          <w:tab w:val="clear" w:pos="576"/>
        </w:tabs>
        <w:ind w:left="284"/>
      </w:pPr>
      <w:r w:rsidRPr="006774A9">
        <w:rPr>
          <w:b/>
          <w:bCs/>
        </w:rPr>
        <w:t xml:space="preserve">Action Point: </w:t>
      </w:r>
      <w:r>
        <w:t>GH to</w:t>
      </w:r>
      <w:r w:rsidR="006774A9">
        <w:t xml:space="preserve"> edit this section</w:t>
      </w:r>
      <w:r>
        <w:t xml:space="preserve"> </w:t>
      </w:r>
      <w:r w:rsidR="006774A9">
        <w:t>include</w:t>
      </w:r>
      <w:r>
        <w:t xml:space="preserve"> information on data protection workshops</w:t>
      </w:r>
      <w:r w:rsidR="006774A9">
        <w:t xml:space="preserve">. </w:t>
      </w:r>
    </w:p>
    <w:p w14:paraId="70AAF8FA" w14:textId="77777777" w:rsidR="007E0EAF" w:rsidRDefault="007E0EAF" w:rsidP="00F7500B">
      <w:pPr>
        <w:tabs>
          <w:tab w:val="clear" w:pos="576"/>
        </w:tabs>
      </w:pPr>
    </w:p>
    <w:p w14:paraId="1428E2C0" w14:textId="3401B9A2" w:rsidR="007E0EAF" w:rsidRDefault="007E0EAF" w:rsidP="00F7500B">
      <w:pPr>
        <w:tabs>
          <w:tab w:val="clear" w:pos="576"/>
        </w:tabs>
      </w:pPr>
      <w:r w:rsidRPr="007E0EAF">
        <w:rPr>
          <w:b/>
          <w:bCs/>
        </w:rPr>
        <w:t>5.3</w:t>
      </w:r>
      <w:r>
        <w:t xml:space="preserve"> </w:t>
      </w:r>
      <w:r w:rsidR="006774A9">
        <w:t xml:space="preserve">RMo noted that the level of detail was good and thanked GH for his work on the document. PL noted that it was a good representation and that a lot of quality information had been provided. </w:t>
      </w:r>
    </w:p>
    <w:p w14:paraId="5810A627" w14:textId="38844117" w:rsidR="008A7D79" w:rsidRPr="00E811FE" w:rsidRDefault="008A7D79" w:rsidP="16FD4EA5"/>
    <w:p w14:paraId="1A4F902C" w14:textId="06402E83" w:rsidR="00FB65E6" w:rsidRPr="00E811FE" w:rsidRDefault="00FB65E6" w:rsidP="00FB65E6">
      <w:pPr>
        <w:pStyle w:val="xmsolistparagraph"/>
        <w:ind w:left="0"/>
        <w:rPr>
          <w:rFonts w:ascii="Arial" w:hAnsi="Arial" w:cs="Arial"/>
          <w:b/>
          <w:bCs/>
          <w:color w:val="000000"/>
        </w:rPr>
      </w:pPr>
      <w:r w:rsidRPr="00E811FE">
        <w:rPr>
          <w:rFonts w:ascii="Arial" w:hAnsi="Arial" w:cs="Arial"/>
          <w:b/>
          <w:bCs/>
        </w:rPr>
        <w:t>6</w:t>
      </w:r>
      <w:r w:rsidR="006D3C33" w:rsidRPr="00E811FE">
        <w:rPr>
          <w:rFonts w:ascii="Arial" w:hAnsi="Arial" w:cs="Arial"/>
          <w:b/>
          <w:bCs/>
        </w:rPr>
        <w:t xml:space="preserve">. </w:t>
      </w:r>
      <w:r w:rsidR="007E5031">
        <w:rPr>
          <w:rFonts w:ascii="Arial" w:hAnsi="Arial" w:cs="Arial"/>
          <w:b/>
          <w:bCs/>
          <w:color w:val="000000"/>
        </w:rPr>
        <w:t>Internal Audit Q1 progress report</w:t>
      </w:r>
    </w:p>
    <w:p w14:paraId="403B9187" w14:textId="795AA5B9" w:rsidR="006D3C33" w:rsidRPr="00E811FE" w:rsidRDefault="006D3C33" w:rsidP="00A9041D">
      <w:pPr>
        <w:rPr>
          <w:b/>
          <w:bCs/>
        </w:rPr>
      </w:pPr>
    </w:p>
    <w:p w14:paraId="6E7ABA20" w14:textId="46C7F632" w:rsidR="0BBE46B1" w:rsidRPr="00E811FE" w:rsidRDefault="00FB65E6" w:rsidP="0BBE46B1">
      <w:pPr>
        <w:rPr>
          <w:b/>
          <w:bCs/>
        </w:rPr>
      </w:pPr>
      <w:r w:rsidRPr="00E811FE">
        <w:rPr>
          <w:b/>
          <w:bCs/>
        </w:rPr>
        <w:t>6</w:t>
      </w:r>
      <w:r w:rsidR="009F54F1" w:rsidRPr="00E811FE">
        <w:rPr>
          <w:b/>
          <w:bCs/>
        </w:rPr>
        <w:t xml:space="preserve">.1 </w:t>
      </w:r>
      <w:r w:rsidR="007E5031">
        <w:t>KM</w:t>
      </w:r>
      <w:r w:rsidR="006774A9">
        <w:t xml:space="preserve"> introduced AG to the meeting and noted that as a team lead, she would be attending these meetings more often. KM informed the committee that the one outstanding audit from 24/25 (Corporate Governance) was due soon, with a final meeting dairies for early June. KM will look at resourcing and timings for the 25/26 planned audits. KM thanked RM for her assistance with agreeing the scheduling of audits for the year ahead.</w:t>
      </w:r>
    </w:p>
    <w:p w14:paraId="6A0C9F74" w14:textId="77777777" w:rsidR="008A237E" w:rsidRDefault="008A237E" w:rsidP="00FB65E6">
      <w:pPr>
        <w:pStyle w:val="xmsolistparagraph"/>
        <w:ind w:left="0"/>
        <w:jc w:val="both"/>
        <w:rPr>
          <w:rFonts w:ascii="Arial" w:hAnsi="Arial" w:cs="Arial"/>
          <w:b/>
          <w:bCs/>
        </w:rPr>
      </w:pPr>
    </w:p>
    <w:p w14:paraId="3BC8C789" w14:textId="209B9C5A" w:rsidR="007E5031" w:rsidRPr="00E811FE" w:rsidRDefault="00FB65E6" w:rsidP="00FB65E6">
      <w:pPr>
        <w:pStyle w:val="xmsolistparagraph"/>
        <w:ind w:left="0"/>
        <w:jc w:val="both"/>
        <w:rPr>
          <w:rFonts w:ascii="Arial" w:eastAsia="Times New Roman" w:hAnsi="Arial" w:cs="Arial"/>
          <w:b/>
          <w:bCs/>
        </w:rPr>
      </w:pPr>
      <w:r w:rsidRPr="00E811FE">
        <w:rPr>
          <w:rFonts w:ascii="Arial" w:hAnsi="Arial" w:cs="Arial"/>
          <w:b/>
          <w:bCs/>
        </w:rPr>
        <w:t>7</w:t>
      </w:r>
      <w:r w:rsidR="006D3C33" w:rsidRPr="00E811FE">
        <w:rPr>
          <w:rFonts w:ascii="Arial" w:hAnsi="Arial" w:cs="Arial"/>
          <w:b/>
          <w:bCs/>
        </w:rPr>
        <w:t xml:space="preserve">. </w:t>
      </w:r>
      <w:r w:rsidR="007E5031">
        <w:rPr>
          <w:rFonts w:ascii="Arial" w:eastAsia="Times New Roman" w:hAnsi="Arial" w:cs="Arial"/>
          <w:b/>
          <w:bCs/>
        </w:rPr>
        <w:t>Annual assurance report</w:t>
      </w:r>
    </w:p>
    <w:p w14:paraId="60C1AC3E" w14:textId="77777777" w:rsidR="00FB65E6" w:rsidRPr="00E811FE" w:rsidRDefault="00FB65E6" w:rsidP="00FB65E6">
      <w:pPr>
        <w:pStyle w:val="xmsolistparagraph"/>
        <w:ind w:left="0"/>
        <w:jc w:val="both"/>
        <w:rPr>
          <w:rFonts w:eastAsia="Times New Roman"/>
        </w:rPr>
      </w:pPr>
    </w:p>
    <w:p w14:paraId="6CBD261B" w14:textId="0AA886B6" w:rsidR="00D974E2" w:rsidRDefault="00FB65E6" w:rsidP="00FB65E6">
      <w:r w:rsidRPr="00E811FE">
        <w:rPr>
          <w:b/>
          <w:bCs/>
        </w:rPr>
        <w:t>7</w:t>
      </w:r>
      <w:r w:rsidR="009F54F1" w:rsidRPr="00E811FE">
        <w:rPr>
          <w:b/>
          <w:bCs/>
        </w:rPr>
        <w:t xml:space="preserve">.1 </w:t>
      </w:r>
      <w:r w:rsidR="007E5031">
        <w:t>K</w:t>
      </w:r>
      <w:r w:rsidR="006774A9">
        <w:t xml:space="preserve">M introduced the paper and noted that it had been a solid year but that the implementation of actions could be more timely. </w:t>
      </w:r>
    </w:p>
    <w:p w14:paraId="6C8DF6BD" w14:textId="77777777" w:rsidR="00D974E2" w:rsidRDefault="00D974E2" w:rsidP="00FB65E6"/>
    <w:p w14:paraId="15DD1B07" w14:textId="02BD2CB6" w:rsidR="00D974E2" w:rsidRDefault="00D974E2" w:rsidP="00FB65E6">
      <w:r w:rsidRPr="00D974E2">
        <w:rPr>
          <w:b/>
          <w:bCs/>
        </w:rPr>
        <w:t xml:space="preserve">7.2 </w:t>
      </w:r>
      <w:r w:rsidR="00E122E0">
        <w:t xml:space="preserve"> </w:t>
      </w:r>
      <w:r w:rsidR="006774A9">
        <w:t xml:space="preserve">RMo asked </w:t>
      </w:r>
      <w:r w:rsidR="00312E3E">
        <w:t xml:space="preserve">how Scottish Forestry could get to substantial assurance whilst keeping in mind the Agency’s resources. </w:t>
      </w:r>
    </w:p>
    <w:p w14:paraId="2170EF28" w14:textId="77777777" w:rsidR="00312E3E" w:rsidRDefault="00312E3E" w:rsidP="00FB65E6"/>
    <w:p w14:paraId="2E5C019E" w14:textId="35A038E6" w:rsidR="00312E3E" w:rsidRDefault="00312E3E" w:rsidP="00312E3E">
      <w:pPr>
        <w:pStyle w:val="ListParagraph"/>
        <w:numPr>
          <w:ilvl w:val="0"/>
          <w:numId w:val="42"/>
        </w:numPr>
        <w:tabs>
          <w:tab w:val="clear" w:pos="576"/>
          <w:tab w:val="left" w:pos="426"/>
        </w:tabs>
        <w:ind w:left="284"/>
      </w:pPr>
      <w:r w:rsidRPr="00312E3E">
        <w:rPr>
          <w:b/>
          <w:bCs/>
        </w:rPr>
        <w:t>Action Point:</w:t>
      </w:r>
      <w:r>
        <w:t xml:space="preserve"> JT, AD and PL to discuss what Scottish Forestry’s aspirations were and what areas to focus on. </w:t>
      </w:r>
    </w:p>
    <w:p w14:paraId="6793FF65" w14:textId="77777777" w:rsidR="0018413C" w:rsidRDefault="0018413C" w:rsidP="00FB65E6"/>
    <w:p w14:paraId="51B61F8F" w14:textId="5FBD2EF9" w:rsidR="00D974E2" w:rsidRDefault="00312E3E" w:rsidP="00FB65E6">
      <w:r w:rsidRPr="00312E3E">
        <w:rPr>
          <w:b/>
          <w:bCs/>
        </w:rPr>
        <w:t>7.3</w:t>
      </w:r>
      <w:r>
        <w:t xml:space="preserve"> </w:t>
      </w:r>
      <w:r w:rsidR="000D78E4">
        <w:t xml:space="preserve"> </w:t>
      </w:r>
      <w:r>
        <w:t xml:space="preserve">AD noted that the aspiration was to better. As teams mature and strengthen, this would allow for more focus and balance and that Scottish Forestry would see the benefits. </w:t>
      </w:r>
    </w:p>
    <w:p w14:paraId="17CA4CC0" w14:textId="77777777" w:rsidR="00312E3E" w:rsidRDefault="00312E3E" w:rsidP="00FB65E6"/>
    <w:p w14:paraId="5C78AA77" w14:textId="5ACEDEAF" w:rsidR="00312E3E" w:rsidRDefault="00312E3E" w:rsidP="00FB65E6">
      <w:r w:rsidRPr="00312E3E">
        <w:rPr>
          <w:b/>
          <w:bCs/>
        </w:rPr>
        <w:t xml:space="preserve">7.4 </w:t>
      </w:r>
      <w:r>
        <w:t xml:space="preserve">ER noted the importance of the management responses to audit recommendations and to ensure that we accept the recommendation and the rating before agreeing the management action. Management actions should be reasonable and proportionate and should be actioned as soon as possible. ER noted that this was not always possible and that more robust management responses would help. </w:t>
      </w:r>
    </w:p>
    <w:p w14:paraId="7083A5DF" w14:textId="77777777" w:rsidR="00312E3E" w:rsidRDefault="00312E3E" w:rsidP="00FB65E6"/>
    <w:p w14:paraId="0010322E" w14:textId="15A761F4" w:rsidR="00312E3E" w:rsidRDefault="00312E3E" w:rsidP="00FB65E6">
      <w:r w:rsidRPr="00312E3E">
        <w:rPr>
          <w:b/>
          <w:bCs/>
        </w:rPr>
        <w:t>7.5</w:t>
      </w:r>
      <w:r>
        <w:t xml:space="preserve"> JT told the committee that PL is now signing off management responses. KM noted that it would be useful to look at emerging themes e.g. roles and controls. RM noted that a workshop was planned for the Executive Board and that themes would be explored. </w:t>
      </w:r>
    </w:p>
    <w:p w14:paraId="1288C97A" w14:textId="77777777" w:rsidR="00B76E20" w:rsidRPr="00E811FE" w:rsidRDefault="00B76E20" w:rsidP="00A9041D"/>
    <w:p w14:paraId="25A7C06E" w14:textId="729166D0" w:rsidR="00FB65E6" w:rsidRPr="00E811FE" w:rsidRDefault="009F54F1" w:rsidP="00FB65E6">
      <w:pPr>
        <w:pStyle w:val="xmsolistparagraph"/>
        <w:ind w:left="0"/>
        <w:rPr>
          <w:rFonts w:ascii="Arial" w:hAnsi="Arial" w:cs="Arial"/>
          <w:b/>
          <w:bCs/>
        </w:rPr>
      </w:pPr>
      <w:r w:rsidRPr="00E811FE">
        <w:rPr>
          <w:rFonts w:ascii="Arial" w:hAnsi="Arial" w:cs="Arial"/>
          <w:b/>
          <w:bCs/>
        </w:rPr>
        <w:t>8</w:t>
      </w:r>
      <w:r w:rsidR="00E811FE" w:rsidRPr="00E811FE">
        <w:rPr>
          <w:rFonts w:ascii="Arial" w:hAnsi="Arial" w:cs="Arial"/>
          <w:b/>
          <w:bCs/>
        </w:rPr>
        <w:t>.</w:t>
      </w:r>
      <w:r w:rsidRPr="00E811FE">
        <w:rPr>
          <w:rFonts w:ascii="Arial" w:hAnsi="Arial" w:cs="Arial"/>
          <w:b/>
          <w:bCs/>
        </w:rPr>
        <w:t xml:space="preserve"> </w:t>
      </w:r>
      <w:r w:rsidR="007E5031">
        <w:rPr>
          <w:rFonts w:ascii="Arial" w:eastAsia="Times New Roman" w:hAnsi="Arial" w:cs="Arial"/>
          <w:b/>
          <w:bCs/>
        </w:rPr>
        <w:t>External Audit</w:t>
      </w:r>
    </w:p>
    <w:p w14:paraId="47A454B5" w14:textId="77777777" w:rsidR="00FB65E6" w:rsidRPr="00E811FE" w:rsidRDefault="00FB65E6" w:rsidP="00FB65E6"/>
    <w:p w14:paraId="3155CAF8" w14:textId="3E64A294" w:rsidR="00F513BD" w:rsidRDefault="00FB65E6" w:rsidP="007E5031">
      <w:r w:rsidRPr="00E93D65">
        <w:rPr>
          <w:b/>
          <w:bCs/>
        </w:rPr>
        <w:t>8.1</w:t>
      </w:r>
      <w:r w:rsidRPr="00E811FE">
        <w:t xml:space="preserve"> </w:t>
      </w:r>
      <w:r w:rsidR="00323672">
        <w:t xml:space="preserve">AP noted that the annual plan had been presented in March, and confirmed that all of the early work had been completed including payroll and expenditure and the migration to the new ledger. Looking ahead to the final accounts, most of the documentation requested had been supplied. The annual audit report would be presented in July and the CEO would be contacted to discuss the wider scope elements. </w:t>
      </w:r>
    </w:p>
    <w:p w14:paraId="4E0C656E" w14:textId="77777777" w:rsidR="00323672" w:rsidRDefault="00323672" w:rsidP="007E5031"/>
    <w:p w14:paraId="1C4FCF05" w14:textId="39F42019" w:rsidR="00323672" w:rsidRDefault="001D0B96" w:rsidP="007E5031">
      <w:r w:rsidRPr="001D0B96">
        <w:rPr>
          <w:b/>
          <w:bCs/>
        </w:rPr>
        <w:t>8.2</w:t>
      </w:r>
      <w:r>
        <w:t xml:space="preserve"> </w:t>
      </w:r>
      <w:r w:rsidR="00323672">
        <w:t>GH noted that the first draft of the annual report an</w:t>
      </w:r>
      <w:r>
        <w:t>d</w:t>
      </w:r>
      <w:r w:rsidR="00323672">
        <w:t xml:space="preserve"> accounts had been prepared but there had been problems in getting some information on pensions from My Civil Service Pension. </w:t>
      </w:r>
    </w:p>
    <w:p w14:paraId="5CA57239" w14:textId="77777777" w:rsidR="00323672" w:rsidRDefault="00323672" w:rsidP="007E5031"/>
    <w:p w14:paraId="13677926" w14:textId="57822FBA" w:rsidR="00323672" w:rsidRDefault="001D0B96" w:rsidP="007E5031">
      <w:r w:rsidRPr="001D0B96">
        <w:rPr>
          <w:b/>
          <w:bCs/>
        </w:rPr>
        <w:lastRenderedPageBreak/>
        <w:t>8.3</w:t>
      </w:r>
      <w:r>
        <w:t xml:space="preserve"> </w:t>
      </w:r>
      <w:r w:rsidR="00323672">
        <w:t xml:space="preserve">AP noted that this was an issue across the sector and that in </w:t>
      </w:r>
      <w:r>
        <w:t>previous</w:t>
      </w:r>
      <w:r w:rsidR="00323672">
        <w:t xml:space="preserve"> years it had been possible, under the </w:t>
      </w:r>
      <w:r w:rsidR="00323672" w:rsidRPr="00323672">
        <w:t>financial reporting manual (FReM)</w:t>
      </w:r>
      <w:r w:rsidR="00323672">
        <w:t xml:space="preserve">, to implement an override but that this year that would not be possible. Audit Scotland had been made aware that cash equivalent transfer values (CETV) were late. This would affect the opinion as this area had a lower materiality. </w:t>
      </w:r>
    </w:p>
    <w:p w14:paraId="64CDAB37" w14:textId="77777777" w:rsidR="007E5031" w:rsidRDefault="007E5031" w:rsidP="007E5031"/>
    <w:p w14:paraId="29BF9100" w14:textId="599DAE50" w:rsidR="007E5031" w:rsidRPr="007E5031" w:rsidRDefault="007E5031" w:rsidP="007E5031">
      <w:pPr>
        <w:rPr>
          <w:b/>
          <w:bCs/>
        </w:rPr>
      </w:pPr>
      <w:r w:rsidRPr="007E5031">
        <w:rPr>
          <w:b/>
          <w:bCs/>
        </w:rPr>
        <w:t>9. Risk</w:t>
      </w:r>
    </w:p>
    <w:p w14:paraId="3C2880FC" w14:textId="77777777" w:rsidR="007E5031" w:rsidRDefault="007E5031" w:rsidP="007E5031"/>
    <w:p w14:paraId="2321A4BE" w14:textId="5B273AF7" w:rsidR="007E5031" w:rsidRDefault="007E5031" w:rsidP="007E5031">
      <w:r w:rsidRPr="007E5031">
        <w:rPr>
          <w:b/>
          <w:bCs/>
        </w:rPr>
        <w:t>9.1</w:t>
      </w:r>
      <w:r>
        <w:t xml:space="preserve"> RM</w:t>
      </w:r>
      <w:r w:rsidR="00312E3E">
        <w:t xml:space="preserve"> gave an update on progress in relation to risk work</w:t>
      </w:r>
      <w:r w:rsidR="00312E3E" w:rsidRPr="00312E3E">
        <w:t>. IA assessed that S</w:t>
      </w:r>
      <w:r w:rsidR="00312E3E">
        <w:t xml:space="preserve">cottish </w:t>
      </w:r>
      <w:r w:rsidR="00312E3E" w:rsidRPr="00312E3E">
        <w:t>F</w:t>
      </w:r>
      <w:r w:rsidR="00312E3E">
        <w:t>orestry</w:t>
      </w:r>
      <w:r w:rsidR="00312E3E" w:rsidRPr="00312E3E">
        <w:t xml:space="preserve">’s </w:t>
      </w:r>
      <w:r w:rsidR="00312E3E">
        <w:t>r</w:t>
      </w:r>
      <w:r w:rsidR="00312E3E" w:rsidRPr="00312E3E">
        <w:t xml:space="preserve">isk </w:t>
      </w:r>
      <w:r w:rsidR="00312E3E">
        <w:t>m</w:t>
      </w:r>
      <w:r w:rsidR="00312E3E" w:rsidRPr="00312E3E">
        <w:t xml:space="preserve">aturity sits at </w:t>
      </w:r>
      <w:r w:rsidR="00312E3E">
        <w:t>l</w:t>
      </w:r>
      <w:r w:rsidR="00312E3E" w:rsidRPr="00312E3E">
        <w:t xml:space="preserve">evel 2. The report detailed some areas of good practice, including the adoption of Scottish Government’s risk management policy and procedures. </w:t>
      </w:r>
      <w:r w:rsidR="00312E3E">
        <w:t xml:space="preserve">There would be regular and formal reviews at Executive Board, Strategic Advisory Group and Strategic Operations Group. There would also be deep dives, identification of themes and staff awareness raising. </w:t>
      </w:r>
    </w:p>
    <w:p w14:paraId="4F8894CA" w14:textId="77777777" w:rsidR="007E5031" w:rsidRDefault="007E5031" w:rsidP="007E5031"/>
    <w:p w14:paraId="165AD68B" w14:textId="1BEEFD59" w:rsidR="007E5031" w:rsidRPr="007E5031" w:rsidRDefault="007E5031" w:rsidP="007E5031">
      <w:pPr>
        <w:rPr>
          <w:b/>
          <w:bCs/>
        </w:rPr>
      </w:pPr>
      <w:r w:rsidRPr="007E5031">
        <w:rPr>
          <w:b/>
          <w:bCs/>
        </w:rPr>
        <w:t>10. Quarterly information governance report</w:t>
      </w:r>
    </w:p>
    <w:p w14:paraId="75F9E320" w14:textId="77777777" w:rsidR="007E5031" w:rsidRDefault="007E5031" w:rsidP="007E5031"/>
    <w:p w14:paraId="0B6DC05C" w14:textId="4998DC6E" w:rsidR="007E5031" w:rsidRDefault="007E5031" w:rsidP="007E5031">
      <w:r w:rsidRPr="007E5031">
        <w:rPr>
          <w:b/>
          <w:bCs/>
        </w:rPr>
        <w:t xml:space="preserve">10.1 </w:t>
      </w:r>
      <w:r>
        <w:t>L</w:t>
      </w:r>
      <w:r w:rsidR="00AA4B60">
        <w:t xml:space="preserve">M introduced the report and added that Scottish Government recently ran their full series of FOI/EIR training. This opportunity was promoted to all staff and Office Managers were made aware and encouraged to attend if possible. </w:t>
      </w:r>
    </w:p>
    <w:p w14:paraId="1874950B" w14:textId="77777777" w:rsidR="00AA4B60" w:rsidRDefault="00AA4B60" w:rsidP="007E5031"/>
    <w:p w14:paraId="00CA88FF" w14:textId="04380CF9" w:rsidR="00AA4B60" w:rsidRDefault="00AA4B60" w:rsidP="007E5031">
      <w:r w:rsidRPr="007C7522">
        <w:rPr>
          <w:b/>
          <w:bCs/>
        </w:rPr>
        <w:t>10.2</w:t>
      </w:r>
      <w:r>
        <w:t xml:space="preserve"> RMo noted that it was positive that the team were meeting with other agencies and departments to explore best practice. He asked if the additional staff resource was to process the current workload levels or projected future levels. </w:t>
      </w:r>
    </w:p>
    <w:p w14:paraId="0F90EFA5" w14:textId="77777777" w:rsidR="00AA4B60" w:rsidRDefault="00AA4B60" w:rsidP="007E5031"/>
    <w:p w14:paraId="0F30A569" w14:textId="0CD5B311" w:rsidR="00AA4B60" w:rsidRDefault="00AA4B60" w:rsidP="007E5031">
      <w:r w:rsidRPr="00AA4B60">
        <w:rPr>
          <w:b/>
          <w:bCs/>
        </w:rPr>
        <w:t>10.3</w:t>
      </w:r>
      <w:r>
        <w:t xml:space="preserve"> JT noted that the intention was to future proof casework management. There were a number of improvements underway that would assist in this. JT informed the committee that there would be a review of casework handling. </w:t>
      </w:r>
    </w:p>
    <w:p w14:paraId="64770170" w14:textId="77777777" w:rsidR="007C7522" w:rsidRDefault="007C7522" w:rsidP="007E5031"/>
    <w:p w14:paraId="5C6A72AC" w14:textId="214ACED0" w:rsidR="007C7522" w:rsidRPr="007C7522" w:rsidRDefault="007C7522" w:rsidP="007E5031">
      <w:pPr>
        <w:rPr>
          <w:b/>
          <w:bCs/>
        </w:rPr>
      </w:pPr>
      <w:r w:rsidRPr="007C7522">
        <w:rPr>
          <w:b/>
          <w:bCs/>
        </w:rPr>
        <w:t xml:space="preserve">10.4 </w:t>
      </w:r>
      <w:r w:rsidRPr="007C7522">
        <w:t>RM</w:t>
      </w:r>
      <w:r>
        <w:t xml:space="preserve">o highlighted the importance of ensuring that any new processes facilitate Scottish Forestry’s ability to release more information. An update was requested for 6 months’ time. </w:t>
      </w:r>
    </w:p>
    <w:p w14:paraId="01131C16" w14:textId="77777777" w:rsidR="006D3C33" w:rsidRPr="00E811FE" w:rsidRDefault="006D3C33" w:rsidP="00A9041D">
      <w:pPr>
        <w:rPr>
          <w:b/>
          <w:bCs/>
        </w:rPr>
      </w:pPr>
    </w:p>
    <w:p w14:paraId="42683ACF" w14:textId="164E1B46" w:rsidR="006D3C33" w:rsidRPr="00E811FE" w:rsidRDefault="007E5031" w:rsidP="006D3C33">
      <w:pPr>
        <w:rPr>
          <w:b/>
          <w:bCs/>
        </w:rPr>
      </w:pPr>
      <w:r>
        <w:rPr>
          <w:b/>
          <w:bCs/>
        </w:rPr>
        <w:t>11</w:t>
      </w:r>
      <w:r w:rsidR="006D3C33" w:rsidRPr="00E811FE">
        <w:rPr>
          <w:b/>
          <w:bCs/>
        </w:rPr>
        <w:t>. AOB</w:t>
      </w:r>
    </w:p>
    <w:p w14:paraId="3398A38C" w14:textId="2144399B" w:rsidR="00D40FA5" w:rsidRDefault="00D40FA5" w:rsidP="006E7512"/>
    <w:p w14:paraId="4E96DEE3" w14:textId="4036EDC2" w:rsidR="007C7522" w:rsidRPr="00E811FE" w:rsidRDefault="007E5031" w:rsidP="006E7512">
      <w:r>
        <w:rPr>
          <w:b/>
          <w:bCs/>
        </w:rPr>
        <w:t>11</w:t>
      </w:r>
      <w:r w:rsidR="00F7500B">
        <w:rPr>
          <w:b/>
          <w:bCs/>
        </w:rPr>
        <w:t xml:space="preserve">.1 </w:t>
      </w:r>
      <w:r w:rsidR="007C7522">
        <w:t xml:space="preserve">RM informed the committee that the Beta Digital Scotland Service Standard assessment of the website had been completed and that Scottish Forestry received a strong compliance, with no changes proposed. A massive thanks was noted for Cameron Edwards and Rosie Ballantyne for their work on the project. It was noted that the website was a flagship platform for Scottish Forestry and the work that had gone into the user experience side of the website had been significant and contributed to the outcome of the assessment. </w:t>
      </w:r>
    </w:p>
    <w:p w14:paraId="76FF09B3" w14:textId="4FFCA074" w:rsidR="16FD4EA5" w:rsidRPr="00E811FE" w:rsidRDefault="16FD4EA5"/>
    <w:p w14:paraId="21D4E93B" w14:textId="0B1912AB" w:rsidR="34BB92E2" w:rsidRPr="00E811FE" w:rsidRDefault="007E5031">
      <w:r>
        <w:rPr>
          <w:b/>
          <w:bCs/>
        </w:rPr>
        <w:t>11</w:t>
      </w:r>
      <w:r w:rsidR="00E811FE" w:rsidRPr="00E811FE">
        <w:rPr>
          <w:b/>
          <w:bCs/>
        </w:rPr>
        <w:t>.2</w:t>
      </w:r>
      <w:r w:rsidR="00E811FE">
        <w:t xml:space="preserve"> There was no further AOB and the m</w:t>
      </w:r>
      <w:r w:rsidR="34BB92E2" w:rsidRPr="00E811FE">
        <w:t>eeting closed</w:t>
      </w:r>
      <w:r w:rsidR="00E811FE">
        <w:t>.</w:t>
      </w:r>
    </w:p>
    <w:sectPr w:rsidR="34BB92E2" w:rsidRPr="00E811FE" w:rsidSect="00496CA2">
      <w:footerReference w:type="default" r:id="rId9"/>
      <w:headerReference w:type="first" r:id="rId10"/>
      <w:footerReference w:type="first" r:id="rId11"/>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BCA3" w14:textId="77777777" w:rsidR="00FD1C88" w:rsidRDefault="00FD1C88" w:rsidP="00B864F4">
      <w:r>
        <w:separator/>
      </w:r>
    </w:p>
    <w:p w14:paraId="395287AA" w14:textId="77777777" w:rsidR="00FD1C88" w:rsidRDefault="00FD1C88" w:rsidP="00B864F4"/>
  </w:endnote>
  <w:endnote w:type="continuationSeparator" w:id="0">
    <w:p w14:paraId="51DE797C" w14:textId="77777777" w:rsidR="00FD1C88" w:rsidRDefault="00FD1C88" w:rsidP="00B864F4">
      <w:r>
        <w:continuationSeparator/>
      </w:r>
    </w:p>
    <w:p w14:paraId="5EE76C0D" w14:textId="77777777" w:rsidR="00FD1C88" w:rsidRDefault="00FD1C88" w:rsidP="00B864F4"/>
  </w:endnote>
  <w:endnote w:type="continuationNotice" w:id="1">
    <w:p w14:paraId="1798A730" w14:textId="77777777" w:rsidR="00FD1C88" w:rsidRDefault="00FD1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73F0" w14:textId="77777777" w:rsidR="0006401C" w:rsidRDefault="0006401C" w:rsidP="00B864F4">
    <w:pPr>
      <w:rPr>
        <w:rStyle w:val="PageNumber"/>
      </w:rPr>
    </w:pPr>
  </w:p>
  <w:p w14:paraId="359490D6" w14:textId="77777777" w:rsidR="0006401C" w:rsidRDefault="0006401C" w:rsidP="00B864F4"/>
  <w:p w14:paraId="1F8522A2"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CF65" w14:textId="77777777" w:rsidR="0006401C" w:rsidRDefault="0006401C" w:rsidP="00125C8E">
    <w:pPr>
      <w:pStyle w:val="Footer"/>
      <w:tabs>
        <w:tab w:val="clear" w:pos="576"/>
        <w:tab w:val="clear" w:pos="4153"/>
        <w:tab w:val="clear" w:pos="8306"/>
        <w:tab w:val="clear" w:pos="9000"/>
        <w:tab w:val="left" w:pos="8546"/>
      </w:tabs>
    </w:pPr>
    <w:r>
      <w:tab/>
    </w:r>
    <w:r>
      <w:rPr>
        <w:noProof/>
        <w:color w:val="2B579A"/>
        <w:shd w:val="clear" w:color="auto" w:fill="E6E6E6"/>
      </w:rPr>
      <w:drawing>
        <wp:anchor distT="0" distB="0" distL="114300" distR="114300" simplePos="0" relativeHeight="251658240" behindDoc="1" locked="0" layoutInCell="1" allowOverlap="1" wp14:anchorId="49BAFC9F" wp14:editId="257A2DB0">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C5F6A" w14:textId="77777777" w:rsidR="00FD1C88" w:rsidRDefault="00FD1C88" w:rsidP="00B864F4">
      <w:r>
        <w:separator/>
      </w:r>
    </w:p>
    <w:p w14:paraId="40B53349" w14:textId="77777777" w:rsidR="00FD1C88" w:rsidRDefault="00FD1C88" w:rsidP="00B864F4"/>
  </w:footnote>
  <w:footnote w:type="continuationSeparator" w:id="0">
    <w:p w14:paraId="1A06665C" w14:textId="77777777" w:rsidR="00FD1C88" w:rsidRDefault="00FD1C88" w:rsidP="00B864F4">
      <w:r>
        <w:continuationSeparator/>
      </w:r>
    </w:p>
    <w:p w14:paraId="02918FB3" w14:textId="77777777" w:rsidR="00FD1C88" w:rsidRDefault="00FD1C88" w:rsidP="00B864F4"/>
  </w:footnote>
  <w:footnote w:type="continuationNotice" w:id="1">
    <w:p w14:paraId="024D5AC4" w14:textId="77777777" w:rsidR="00FD1C88" w:rsidRDefault="00FD1C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14:paraId="0CFAC078" w14:textId="77777777" w:rsidTr="00F957E1">
      <w:tc>
        <w:tcPr>
          <w:tcW w:w="4928" w:type="dxa"/>
          <w:shd w:val="clear" w:color="auto" w:fill="auto"/>
        </w:tcPr>
        <w:p w14:paraId="5E009845" w14:textId="77777777" w:rsidR="0006401C" w:rsidRDefault="0006401C" w:rsidP="00F957E1">
          <w:pPr>
            <w:tabs>
              <w:tab w:val="center" w:pos="5074"/>
            </w:tabs>
            <w:ind w:right="284"/>
          </w:pPr>
          <w:r w:rsidRPr="00405546">
            <w:rPr>
              <w:noProof/>
              <w:color w:val="2B579A"/>
              <w:shd w:val="clear" w:color="auto" w:fill="E6E6E6"/>
            </w:rPr>
            <w:drawing>
              <wp:inline distT="0" distB="0" distL="0" distR="0" wp14:anchorId="27C6AF6E" wp14:editId="0C44E2BC">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shd w:val="clear" w:color="auto" w:fill="auto"/>
          <w:vAlign w:val="center"/>
        </w:tcPr>
        <w:p w14:paraId="57DE79FD" w14:textId="77777777"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14:paraId="0AB6821B" w14:textId="77777777" w:rsidR="0006401C" w:rsidRPr="004A3F39" w:rsidRDefault="0006401C" w:rsidP="00125C8E">
    <w:pPr>
      <w:tabs>
        <w:tab w:val="center" w:pos="5074"/>
      </w:tabs>
      <w:ind w:right="284"/>
    </w:pPr>
  </w:p>
</w:hdr>
</file>

<file path=word/intelligence2.xml><?xml version="1.0" encoding="utf-8"?>
<int2:intelligence xmlns:int2="http://schemas.microsoft.com/office/intelligence/2020/intelligence" xmlns:oel="http://schemas.microsoft.com/office/2019/extlst">
  <int2:observations>
    <int2:textHash int2:hashCode="Sz1nXI/sOnKSRu" int2:id="RV4mY6AU">
      <int2:state int2:value="Rejected" int2:type="AugLoop_Text_Critique"/>
    </int2:textHash>
    <int2:textHash int2:hashCode="2jPnXFpsUfkfP3" int2:id="d4j9GeLZ">
      <int2:state int2:value="Rejected" int2:type="AugLoop_Text_Critique"/>
    </int2:textHash>
    <int2:textHash int2:hashCode="ZLK20Sv+S6rn2t" int2:id="vXhL1e4P">
      <int2:state int2:value="Rejected" int2:type="AugLoop_Text_Critique"/>
    </int2:textHash>
    <int2:textHash int2:hashCode="Vrjmu5V0N83Thp" int2:id="zr66PZ4P">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311"/>
    <w:multiLevelType w:val="multilevel"/>
    <w:tmpl w:val="2BE8EA0A"/>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3C137E6"/>
    <w:multiLevelType w:val="multilevel"/>
    <w:tmpl w:val="412C937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4" w15:restartNumberingAfterBreak="0">
    <w:nsid w:val="082F1900"/>
    <w:multiLevelType w:val="hybridMultilevel"/>
    <w:tmpl w:val="9C70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D22ECB"/>
    <w:multiLevelType w:val="singleLevel"/>
    <w:tmpl w:val="D8C81D96"/>
    <w:lvl w:ilvl="0">
      <w:start w:val="1"/>
      <w:numFmt w:val="none"/>
      <w:lvlText w:val=""/>
      <w:legacy w:legacy="1" w:legacySpace="0" w:legacyIndent="0"/>
      <w:lvlJc w:val="left"/>
    </w:lvl>
  </w:abstractNum>
  <w:abstractNum w:abstractNumId="7" w15:restartNumberingAfterBreak="0">
    <w:nsid w:val="10D97CD9"/>
    <w:multiLevelType w:val="hybridMultilevel"/>
    <w:tmpl w:val="54467A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8447C"/>
    <w:multiLevelType w:val="singleLevel"/>
    <w:tmpl w:val="88407674"/>
    <w:lvl w:ilvl="0">
      <w:start w:val="1"/>
      <w:numFmt w:val="decimal"/>
      <w:lvlText w:val="%1."/>
      <w:legacy w:legacy="1" w:legacySpace="0" w:legacyIndent="576"/>
      <w:lvlJc w:val="left"/>
    </w:lvl>
  </w:abstractNum>
  <w:abstractNum w:abstractNumId="11" w15:restartNumberingAfterBreak="0">
    <w:nsid w:val="24D41383"/>
    <w:multiLevelType w:val="singleLevel"/>
    <w:tmpl w:val="D8C81D96"/>
    <w:lvl w:ilvl="0">
      <w:start w:val="1"/>
      <w:numFmt w:val="none"/>
      <w:lvlText w:val=""/>
      <w:legacy w:legacy="1" w:legacySpace="0" w:legacyIndent="0"/>
      <w:lvlJc w:val="left"/>
    </w:lvl>
  </w:abstractNum>
  <w:abstractNum w:abstractNumId="12" w15:restartNumberingAfterBreak="0">
    <w:nsid w:val="27CA1EA8"/>
    <w:multiLevelType w:val="hybridMultilevel"/>
    <w:tmpl w:val="A474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23413"/>
    <w:multiLevelType w:val="singleLevel"/>
    <w:tmpl w:val="D8C81D96"/>
    <w:lvl w:ilvl="0">
      <w:start w:val="1"/>
      <w:numFmt w:val="none"/>
      <w:lvlText w:val=""/>
      <w:legacy w:legacy="1" w:legacySpace="0" w:legacyIndent="0"/>
      <w:lvlJc w:val="left"/>
    </w:lvl>
  </w:abstractNum>
  <w:abstractNum w:abstractNumId="15" w15:restartNumberingAfterBreak="0">
    <w:nsid w:val="3ACD0242"/>
    <w:multiLevelType w:val="singleLevel"/>
    <w:tmpl w:val="BAEECCD8"/>
    <w:lvl w:ilvl="0">
      <w:start w:val="1"/>
      <w:numFmt w:val="decimal"/>
      <w:lvlText w:val="%1."/>
      <w:legacy w:legacy="1" w:legacySpace="0" w:legacyIndent="576"/>
      <w:lvlJc w:val="left"/>
    </w:lvl>
  </w:abstractNum>
  <w:abstractNum w:abstractNumId="16" w15:restartNumberingAfterBreak="0">
    <w:nsid w:val="3B74FEE2"/>
    <w:multiLevelType w:val="hybridMultilevel"/>
    <w:tmpl w:val="BB6EF89E"/>
    <w:lvl w:ilvl="0" w:tplc="8B8CE146">
      <w:start w:val="1"/>
      <w:numFmt w:val="bullet"/>
      <w:lvlText w:val=""/>
      <w:lvlJc w:val="left"/>
      <w:pPr>
        <w:ind w:left="720" w:hanging="360"/>
      </w:pPr>
      <w:rPr>
        <w:rFonts w:ascii="Symbol" w:hAnsi="Symbol" w:hint="default"/>
      </w:rPr>
    </w:lvl>
    <w:lvl w:ilvl="1" w:tplc="F50C5BA2">
      <w:start w:val="1"/>
      <w:numFmt w:val="bullet"/>
      <w:lvlText w:val="o"/>
      <w:lvlJc w:val="left"/>
      <w:pPr>
        <w:ind w:left="1440" w:hanging="360"/>
      </w:pPr>
      <w:rPr>
        <w:rFonts w:ascii="Courier New" w:hAnsi="Courier New" w:hint="default"/>
      </w:rPr>
    </w:lvl>
    <w:lvl w:ilvl="2" w:tplc="D2B60E32">
      <w:start w:val="1"/>
      <w:numFmt w:val="bullet"/>
      <w:lvlText w:val=""/>
      <w:lvlJc w:val="left"/>
      <w:pPr>
        <w:ind w:left="2160" w:hanging="360"/>
      </w:pPr>
      <w:rPr>
        <w:rFonts w:ascii="Wingdings" w:hAnsi="Wingdings" w:hint="default"/>
      </w:rPr>
    </w:lvl>
    <w:lvl w:ilvl="3" w:tplc="FC70FEF4">
      <w:start w:val="1"/>
      <w:numFmt w:val="bullet"/>
      <w:lvlText w:val=""/>
      <w:lvlJc w:val="left"/>
      <w:pPr>
        <w:ind w:left="2880" w:hanging="360"/>
      </w:pPr>
      <w:rPr>
        <w:rFonts w:ascii="Symbol" w:hAnsi="Symbol" w:hint="default"/>
      </w:rPr>
    </w:lvl>
    <w:lvl w:ilvl="4" w:tplc="78BC32B8">
      <w:start w:val="1"/>
      <w:numFmt w:val="bullet"/>
      <w:lvlText w:val="o"/>
      <w:lvlJc w:val="left"/>
      <w:pPr>
        <w:ind w:left="3600" w:hanging="360"/>
      </w:pPr>
      <w:rPr>
        <w:rFonts w:ascii="Courier New" w:hAnsi="Courier New" w:hint="default"/>
      </w:rPr>
    </w:lvl>
    <w:lvl w:ilvl="5" w:tplc="12A0C990">
      <w:start w:val="1"/>
      <w:numFmt w:val="bullet"/>
      <w:lvlText w:val=""/>
      <w:lvlJc w:val="left"/>
      <w:pPr>
        <w:ind w:left="4320" w:hanging="360"/>
      </w:pPr>
      <w:rPr>
        <w:rFonts w:ascii="Wingdings" w:hAnsi="Wingdings" w:hint="default"/>
      </w:rPr>
    </w:lvl>
    <w:lvl w:ilvl="6" w:tplc="1ABCFDCA">
      <w:start w:val="1"/>
      <w:numFmt w:val="bullet"/>
      <w:lvlText w:val=""/>
      <w:lvlJc w:val="left"/>
      <w:pPr>
        <w:ind w:left="5040" w:hanging="360"/>
      </w:pPr>
      <w:rPr>
        <w:rFonts w:ascii="Symbol" w:hAnsi="Symbol" w:hint="default"/>
      </w:rPr>
    </w:lvl>
    <w:lvl w:ilvl="7" w:tplc="E9A4F850">
      <w:start w:val="1"/>
      <w:numFmt w:val="bullet"/>
      <w:lvlText w:val="o"/>
      <w:lvlJc w:val="left"/>
      <w:pPr>
        <w:ind w:left="5760" w:hanging="360"/>
      </w:pPr>
      <w:rPr>
        <w:rFonts w:ascii="Courier New" w:hAnsi="Courier New" w:hint="default"/>
      </w:rPr>
    </w:lvl>
    <w:lvl w:ilvl="8" w:tplc="D390F2B2">
      <w:start w:val="1"/>
      <w:numFmt w:val="bullet"/>
      <w:lvlText w:val=""/>
      <w:lvlJc w:val="left"/>
      <w:pPr>
        <w:ind w:left="6480" w:hanging="360"/>
      </w:pPr>
      <w:rPr>
        <w:rFonts w:ascii="Wingdings" w:hAnsi="Wingdings" w:hint="default"/>
      </w:rPr>
    </w:lvl>
  </w:abstractNum>
  <w:abstractNum w:abstractNumId="17"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B362AF"/>
    <w:multiLevelType w:val="hybridMultilevel"/>
    <w:tmpl w:val="2BEA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38D47E1"/>
    <w:multiLevelType w:val="hybridMultilevel"/>
    <w:tmpl w:val="BA0ABCD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C2130C"/>
    <w:multiLevelType w:val="singleLevel"/>
    <w:tmpl w:val="D8C81D96"/>
    <w:lvl w:ilvl="0">
      <w:start w:val="1"/>
      <w:numFmt w:val="none"/>
      <w:lvlText w:val=""/>
      <w:legacy w:legacy="1" w:legacySpace="0" w:legacyIndent="0"/>
      <w:lvlJc w:val="left"/>
    </w:lvl>
  </w:abstractNum>
  <w:abstractNum w:abstractNumId="21"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62315"/>
    <w:multiLevelType w:val="singleLevel"/>
    <w:tmpl w:val="D8C81D96"/>
    <w:lvl w:ilvl="0">
      <w:start w:val="1"/>
      <w:numFmt w:val="none"/>
      <w:lvlText w:val=""/>
      <w:legacy w:legacy="1" w:legacySpace="0" w:legacyIndent="0"/>
      <w:lvlJc w:val="left"/>
    </w:lvl>
  </w:abstractNum>
  <w:abstractNum w:abstractNumId="23" w15:restartNumberingAfterBreak="0">
    <w:nsid w:val="56054BB9"/>
    <w:multiLevelType w:val="hybridMultilevel"/>
    <w:tmpl w:val="AAF4C734"/>
    <w:lvl w:ilvl="0" w:tplc="0809000B">
      <w:start w:val="1"/>
      <w:numFmt w:val="bullet"/>
      <w:lvlText w:val=""/>
      <w:lvlJc w:val="left"/>
      <w:pPr>
        <w:ind w:left="1920" w:hanging="360"/>
      </w:pPr>
      <w:rPr>
        <w:rFonts w:ascii="Wingdings" w:hAnsi="Wingdings"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4" w15:restartNumberingAfterBreak="0">
    <w:nsid w:val="57186A74"/>
    <w:multiLevelType w:val="hybridMultilevel"/>
    <w:tmpl w:val="845A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EA669E"/>
    <w:multiLevelType w:val="hybridMultilevel"/>
    <w:tmpl w:val="95A2DF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7E67C1"/>
    <w:multiLevelType w:val="singleLevel"/>
    <w:tmpl w:val="D8C81D96"/>
    <w:lvl w:ilvl="0">
      <w:start w:val="1"/>
      <w:numFmt w:val="none"/>
      <w:lvlText w:val=""/>
      <w:legacy w:legacy="1" w:legacySpace="0" w:legacyIndent="0"/>
      <w:lvlJc w:val="left"/>
    </w:lvl>
  </w:abstractNum>
  <w:abstractNum w:abstractNumId="30"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2B2E25"/>
    <w:multiLevelType w:val="hybridMultilevel"/>
    <w:tmpl w:val="59BE3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BB4555"/>
    <w:multiLevelType w:val="singleLevel"/>
    <w:tmpl w:val="D8C81D96"/>
    <w:lvl w:ilvl="0">
      <w:start w:val="1"/>
      <w:numFmt w:val="none"/>
      <w:lvlText w:val=""/>
      <w:legacy w:legacy="1" w:legacySpace="0" w:legacyIndent="0"/>
      <w:lvlJc w:val="left"/>
    </w:lvl>
  </w:abstractNum>
  <w:abstractNum w:abstractNumId="33"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BD45CB"/>
    <w:multiLevelType w:val="multilevel"/>
    <w:tmpl w:val="61542B9C"/>
    <w:lvl w:ilvl="0">
      <w:start w:val="1"/>
      <w:numFmt w:val="decimal"/>
      <w:lvlText w:val="%1."/>
      <w:lvlJc w:val="left"/>
      <w:pPr>
        <w:ind w:left="360" w:hanging="360"/>
      </w:pPr>
      <w:rPr>
        <w:b/>
        <w:bCs w:val="0"/>
      </w:rPr>
    </w:lvl>
    <w:lvl w:ilvl="1">
      <w:start w:val="1"/>
      <w:numFmt w:val="decimal"/>
      <w:isLgl/>
      <w:lvlText w:val="%1.%2"/>
      <w:lvlJc w:val="left"/>
      <w:pPr>
        <w:ind w:left="405" w:hanging="405"/>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94C2040"/>
    <w:multiLevelType w:val="hybridMultilevel"/>
    <w:tmpl w:val="FB5C8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7E7E7C"/>
    <w:multiLevelType w:val="singleLevel"/>
    <w:tmpl w:val="D8C81D96"/>
    <w:lvl w:ilvl="0">
      <w:start w:val="1"/>
      <w:numFmt w:val="none"/>
      <w:lvlText w:val=""/>
      <w:legacy w:legacy="1" w:legacySpace="0" w:legacyIndent="0"/>
      <w:lvlJc w:val="left"/>
    </w:lvl>
  </w:abstractNum>
  <w:abstractNum w:abstractNumId="39" w15:restartNumberingAfterBreak="0">
    <w:nsid w:val="7EAB3D7E"/>
    <w:multiLevelType w:val="hybridMultilevel"/>
    <w:tmpl w:val="F7E24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7F9A799A"/>
    <w:multiLevelType w:val="hybridMultilevel"/>
    <w:tmpl w:val="CE5E9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40235031">
    <w:abstractNumId w:val="16"/>
  </w:num>
  <w:num w:numId="2" w16cid:durableId="1870071667">
    <w:abstractNumId w:val="3"/>
  </w:num>
  <w:num w:numId="3" w16cid:durableId="1836457585">
    <w:abstractNumId w:val="22"/>
  </w:num>
  <w:num w:numId="4" w16cid:durableId="1228876071">
    <w:abstractNumId w:val="10"/>
  </w:num>
  <w:num w:numId="5" w16cid:durableId="674840428">
    <w:abstractNumId w:val="29"/>
  </w:num>
  <w:num w:numId="6" w16cid:durableId="1549489905">
    <w:abstractNumId w:val="20"/>
  </w:num>
  <w:num w:numId="7" w16cid:durableId="1593468796">
    <w:abstractNumId w:val="6"/>
  </w:num>
  <w:num w:numId="8" w16cid:durableId="1752775676">
    <w:abstractNumId w:val="11"/>
  </w:num>
  <w:num w:numId="9" w16cid:durableId="1889605272">
    <w:abstractNumId w:val="38"/>
  </w:num>
  <w:num w:numId="10" w16cid:durableId="1591548024">
    <w:abstractNumId w:val="14"/>
  </w:num>
  <w:num w:numId="11" w16cid:durableId="1086658042">
    <w:abstractNumId w:val="15"/>
  </w:num>
  <w:num w:numId="12" w16cid:durableId="619411389">
    <w:abstractNumId w:val="32"/>
  </w:num>
  <w:num w:numId="13" w16cid:durableId="882248840">
    <w:abstractNumId w:val="27"/>
  </w:num>
  <w:num w:numId="14" w16cid:durableId="1699238821">
    <w:abstractNumId w:val="28"/>
  </w:num>
  <w:num w:numId="15" w16cid:durableId="920598688">
    <w:abstractNumId w:val="34"/>
  </w:num>
  <w:num w:numId="16" w16cid:durableId="744685701">
    <w:abstractNumId w:val="9"/>
  </w:num>
  <w:num w:numId="17" w16cid:durableId="506940021">
    <w:abstractNumId w:val="13"/>
  </w:num>
  <w:num w:numId="18" w16cid:durableId="829053689">
    <w:abstractNumId w:val="2"/>
  </w:num>
  <w:num w:numId="19" w16cid:durableId="588851937">
    <w:abstractNumId w:val="30"/>
  </w:num>
  <w:num w:numId="20" w16cid:durableId="1067844568">
    <w:abstractNumId w:val="17"/>
  </w:num>
  <w:num w:numId="21" w16cid:durableId="1897623091">
    <w:abstractNumId w:val="37"/>
  </w:num>
  <w:num w:numId="22" w16cid:durableId="2035494322">
    <w:abstractNumId w:val="21"/>
  </w:num>
  <w:num w:numId="23" w16cid:durableId="724139389">
    <w:abstractNumId w:val="10"/>
    <w:lvlOverride w:ilvl="0">
      <w:startOverride w:val="1"/>
    </w:lvlOverride>
  </w:num>
  <w:num w:numId="24" w16cid:durableId="1081214226">
    <w:abstractNumId w:val="26"/>
  </w:num>
  <w:num w:numId="25" w16cid:durableId="1225218106">
    <w:abstractNumId w:val="8"/>
  </w:num>
  <w:num w:numId="26" w16cid:durableId="2082556483">
    <w:abstractNumId w:val="33"/>
  </w:num>
  <w:num w:numId="27" w16cid:durableId="1006247336">
    <w:abstractNumId w:val="18"/>
  </w:num>
  <w:num w:numId="28" w16cid:durableId="1217011938">
    <w:abstractNumId w:val="5"/>
  </w:num>
  <w:num w:numId="29" w16cid:durableId="923030764">
    <w:abstractNumId w:val="40"/>
  </w:num>
  <w:num w:numId="30" w16cid:durableId="374545885">
    <w:abstractNumId w:val="4"/>
  </w:num>
  <w:num w:numId="31" w16cid:durableId="1666325910">
    <w:abstractNumId w:val="24"/>
  </w:num>
  <w:num w:numId="32" w16cid:durableId="156907140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9975028">
    <w:abstractNumId w:val="0"/>
  </w:num>
  <w:num w:numId="34" w16cid:durableId="2034764057">
    <w:abstractNumId w:val="12"/>
  </w:num>
  <w:num w:numId="35" w16cid:durableId="656110107">
    <w:abstractNumId w:val="19"/>
  </w:num>
  <w:num w:numId="36" w16cid:durableId="993220184">
    <w:abstractNumId w:val="31"/>
  </w:num>
  <w:num w:numId="37" w16cid:durableId="1606503126">
    <w:abstractNumId w:val="1"/>
  </w:num>
  <w:num w:numId="38" w16cid:durableId="1488865954">
    <w:abstractNumId w:val="35"/>
  </w:num>
  <w:num w:numId="39" w16cid:durableId="264267386">
    <w:abstractNumId w:val="7"/>
  </w:num>
  <w:num w:numId="40" w16cid:durableId="1368524549">
    <w:abstractNumId w:val="36"/>
  </w:num>
  <w:num w:numId="41" w16cid:durableId="791290977">
    <w:abstractNumId w:val="23"/>
  </w:num>
  <w:num w:numId="42" w16cid:durableId="175088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D6C"/>
    <w:rsid w:val="00004101"/>
    <w:rsid w:val="00012749"/>
    <w:rsid w:val="00014D60"/>
    <w:rsid w:val="00027327"/>
    <w:rsid w:val="000378A5"/>
    <w:rsid w:val="00042EFB"/>
    <w:rsid w:val="000474B4"/>
    <w:rsid w:val="000542A4"/>
    <w:rsid w:val="00054612"/>
    <w:rsid w:val="0006007F"/>
    <w:rsid w:val="0006401C"/>
    <w:rsid w:val="00064218"/>
    <w:rsid w:val="000649A0"/>
    <w:rsid w:val="00065ACA"/>
    <w:rsid w:val="00067626"/>
    <w:rsid w:val="00071CBD"/>
    <w:rsid w:val="00071E02"/>
    <w:rsid w:val="0007516A"/>
    <w:rsid w:val="000775AD"/>
    <w:rsid w:val="00081053"/>
    <w:rsid w:val="0008120E"/>
    <w:rsid w:val="0008439D"/>
    <w:rsid w:val="00084EF6"/>
    <w:rsid w:val="00087DE9"/>
    <w:rsid w:val="00096F93"/>
    <w:rsid w:val="000A1F4E"/>
    <w:rsid w:val="000A377C"/>
    <w:rsid w:val="000C34FA"/>
    <w:rsid w:val="000C4891"/>
    <w:rsid w:val="000C7030"/>
    <w:rsid w:val="000D2147"/>
    <w:rsid w:val="000D3A3F"/>
    <w:rsid w:val="000D4F5F"/>
    <w:rsid w:val="000D6161"/>
    <w:rsid w:val="000D6800"/>
    <w:rsid w:val="000D78E4"/>
    <w:rsid w:val="000E06FD"/>
    <w:rsid w:val="000E63BC"/>
    <w:rsid w:val="000F0811"/>
    <w:rsid w:val="000F2B85"/>
    <w:rsid w:val="000F2ED5"/>
    <w:rsid w:val="000F4B6F"/>
    <w:rsid w:val="000F4E37"/>
    <w:rsid w:val="000F63ED"/>
    <w:rsid w:val="00100161"/>
    <w:rsid w:val="00101288"/>
    <w:rsid w:val="00101B4F"/>
    <w:rsid w:val="00102C4A"/>
    <w:rsid w:val="001075A3"/>
    <w:rsid w:val="0011075B"/>
    <w:rsid w:val="00113C2D"/>
    <w:rsid w:val="00115255"/>
    <w:rsid w:val="00116AB9"/>
    <w:rsid w:val="0011701A"/>
    <w:rsid w:val="00120C22"/>
    <w:rsid w:val="001217AF"/>
    <w:rsid w:val="00125539"/>
    <w:rsid w:val="00125C8E"/>
    <w:rsid w:val="00130667"/>
    <w:rsid w:val="001312AE"/>
    <w:rsid w:val="001353D6"/>
    <w:rsid w:val="00136BB0"/>
    <w:rsid w:val="001373C7"/>
    <w:rsid w:val="001426C6"/>
    <w:rsid w:val="00142BEA"/>
    <w:rsid w:val="00154557"/>
    <w:rsid w:val="00166FE0"/>
    <w:rsid w:val="0017405F"/>
    <w:rsid w:val="00182A15"/>
    <w:rsid w:val="0018413C"/>
    <w:rsid w:val="00190D4F"/>
    <w:rsid w:val="0019126C"/>
    <w:rsid w:val="00191E41"/>
    <w:rsid w:val="00192170"/>
    <w:rsid w:val="00194437"/>
    <w:rsid w:val="00195E5C"/>
    <w:rsid w:val="001A2829"/>
    <w:rsid w:val="001A3A69"/>
    <w:rsid w:val="001A64CF"/>
    <w:rsid w:val="001B4419"/>
    <w:rsid w:val="001C01C3"/>
    <w:rsid w:val="001C0B06"/>
    <w:rsid w:val="001C1EA3"/>
    <w:rsid w:val="001C7ED6"/>
    <w:rsid w:val="001D0B96"/>
    <w:rsid w:val="001D6555"/>
    <w:rsid w:val="001E1935"/>
    <w:rsid w:val="001E1DA7"/>
    <w:rsid w:val="001E69EB"/>
    <w:rsid w:val="001E7CB4"/>
    <w:rsid w:val="001F0192"/>
    <w:rsid w:val="001F32DF"/>
    <w:rsid w:val="002100D0"/>
    <w:rsid w:val="002128CB"/>
    <w:rsid w:val="002145EA"/>
    <w:rsid w:val="00214699"/>
    <w:rsid w:val="0022161C"/>
    <w:rsid w:val="0022219F"/>
    <w:rsid w:val="00225A9E"/>
    <w:rsid w:val="00226AA2"/>
    <w:rsid w:val="002325C7"/>
    <w:rsid w:val="0024490D"/>
    <w:rsid w:val="0024610F"/>
    <w:rsid w:val="00246D59"/>
    <w:rsid w:val="0024702F"/>
    <w:rsid w:val="002477A2"/>
    <w:rsid w:val="002508AE"/>
    <w:rsid w:val="00254019"/>
    <w:rsid w:val="00256E22"/>
    <w:rsid w:val="0026151B"/>
    <w:rsid w:val="00261E42"/>
    <w:rsid w:val="002714D8"/>
    <w:rsid w:val="002717E0"/>
    <w:rsid w:val="002764F3"/>
    <w:rsid w:val="0027796D"/>
    <w:rsid w:val="00282371"/>
    <w:rsid w:val="0028493C"/>
    <w:rsid w:val="00284E34"/>
    <w:rsid w:val="002873CA"/>
    <w:rsid w:val="00290AE4"/>
    <w:rsid w:val="00291D20"/>
    <w:rsid w:val="00293C7E"/>
    <w:rsid w:val="002A3262"/>
    <w:rsid w:val="002A3744"/>
    <w:rsid w:val="002A511D"/>
    <w:rsid w:val="002B786C"/>
    <w:rsid w:val="002B7E4B"/>
    <w:rsid w:val="002C3A80"/>
    <w:rsid w:val="002D1E66"/>
    <w:rsid w:val="002D2A4A"/>
    <w:rsid w:val="002D4901"/>
    <w:rsid w:val="002D7015"/>
    <w:rsid w:val="002E569F"/>
    <w:rsid w:val="002E56A0"/>
    <w:rsid w:val="002E6AB2"/>
    <w:rsid w:val="002F02BA"/>
    <w:rsid w:val="002F051A"/>
    <w:rsid w:val="002F0B83"/>
    <w:rsid w:val="002F1552"/>
    <w:rsid w:val="002F238C"/>
    <w:rsid w:val="002F4F5E"/>
    <w:rsid w:val="0030086D"/>
    <w:rsid w:val="00300C85"/>
    <w:rsid w:val="00300F6B"/>
    <w:rsid w:val="00301275"/>
    <w:rsid w:val="00302527"/>
    <w:rsid w:val="00304A65"/>
    <w:rsid w:val="003070D5"/>
    <w:rsid w:val="00312E3E"/>
    <w:rsid w:val="00320201"/>
    <w:rsid w:val="003203EF"/>
    <w:rsid w:val="003213B2"/>
    <w:rsid w:val="00322304"/>
    <w:rsid w:val="00323672"/>
    <w:rsid w:val="00323D63"/>
    <w:rsid w:val="0032494E"/>
    <w:rsid w:val="00325361"/>
    <w:rsid w:val="003332A4"/>
    <w:rsid w:val="00333862"/>
    <w:rsid w:val="00343F96"/>
    <w:rsid w:val="00344E5A"/>
    <w:rsid w:val="003469E1"/>
    <w:rsid w:val="003530AF"/>
    <w:rsid w:val="00360F8F"/>
    <w:rsid w:val="00361643"/>
    <w:rsid w:val="00363324"/>
    <w:rsid w:val="003662E7"/>
    <w:rsid w:val="0037468A"/>
    <w:rsid w:val="003767F1"/>
    <w:rsid w:val="00381624"/>
    <w:rsid w:val="00382AC6"/>
    <w:rsid w:val="00383461"/>
    <w:rsid w:val="00383969"/>
    <w:rsid w:val="003841B4"/>
    <w:rsid w:val="003843C3"/>
    <w:rsid w:val="00386B33"/>
    <w:rsid w:val="00387D0D"/>
    <w:rsid w:val="003902CA"/>
    <w:rsid w:val="003A0F11"/>
    <w:rsid w:val="003A2E4B"/>
    <w:rsid w:val="003A5107"/>
    <w:rsid w:val="003B1103"/>
    <w:rsid w:val="003B4316"/>
    <w:rsid w:val="003B79A3"/>
    <w:rsid w:val="003B7D5B"/>
    <w:rsid w:val="003C39FF"/>
    <w:rsid w:val="003C4166"/>
    <w:rsid w:val="003C467B"/>
    <w:rsid w:val="003D36F3"/>
    <w:rsid w:val="003D3DDA"/>
    <w:rsid w:val="003D4B02"/>
    <w:rsid w:val="003D591C"/>
    <w:rsid w:val="003D6428"/>
    <w:rsid w:val="003E2D57"/>
    <w:rsid w:val="003E488B"/>
    <w:rsid w:val="003E5357"/>
    <w:rsid w:val="003E7D90"/>
    <w:rsid w:val="003F2013"/>
    <w:rsid w:val="003F4CE5"/>
    <w:rsid w:val="003F564E"/>
    <w:rsid w:val="003F66B0"/>
    <w:rsid w:val="003F78DC"/>
    <w:rsid w:val="00400859"/>
    <w:rsid w:val="0040219B"/>
    <w:rsid w:val="00403A87"/>
    <w:rsid w:val="00404E5E"/>
    <w:rsid w:val="00406DF6"/>
    <w:rsid w:val="00407DE3"/>
    <w:rsid w:val="00413AF7"/>
    <w:rsid w:val="00420C5C"/>
    <w:rsid w:val="00425734"/>
    <w:rsid w:val="004304A1"/>
    <w:rsid w:val="00430D6A"/>
    <w:rsid w:val="004320E8"/>
    <w:rsid w:val="004330AE"/>
    <w:rsid w:val="00434AE6"/>
    <w:rsid w:val="00442F32"/>
    <w:rsid w:val="004500C6"/>
    <w:rsid w:val="00450F19"/>
    <w:rsid w:val="00451DC5"/>
    <w:rsid w:val="00457BEC"/>
    <w:rsid w:val="004624CB"/>
    <w:rsid w:val="0046285D"/>
    <w:rsid w:val="0046F3F1"/>
    <w:rsid w:val="00470EAF"/>
    <w:rsid w:val="00472D33"/>
    <w:rsid w:val="00473613"/>
    <w:rsid w:val="0047448E"/>
    <w:rsid w:val="004806BB"/>
    <w:rsid w:val="00482993"/>
    <w:rsid w:val="00482C8C"/>
    <w:rsid w:val="00484303"/>
    <w:rsid w:val="004942B1"/>
    <w:rsid w:val="00494935"/>
    <w:rsid w:val="00496CA2"/>
    <w:rsid w:val="004A0C1B"/>
    <w:rsid w:val="004A381D"/>
    <w:rsid w:val="004B338D"/>
    <w:rsid w:val="004B3D9B"/>
    <w:rsid w:val="004B5663"/>
    <w:rsid w:val="004B7C52"/>
    <w:rsid w:val="004C0A96"/>
    <w:rsid w:val="004C170F"/>
    <w:rsid w:val="004C19F6"/>
    <w:rsid w:val="004C1C71"/>
    <w:rsid w:val="004C30A2"/>
    <w:rsid w:val="004C46AF"/>
    <w:rsid w:val="004D313B"/>
    <w:rsid w:val="004D422D"/>
    <w:rsid w:val="004D59A0"/>
    <w:rsid w:val="004E0E8B"/>
    <w:rsid w:val="004E1003"/>
    <w:rsid w:val="004E1653"/>
    <w:rsid w:val="004E30D1"/>
    <w:rsid w:val="004E35F4"/>
    <w:rsid w:val="004E53CD"/>
    <w:rsid w:val="004F0271"/>
    <w:rsid w:val="004F6C3E"/>
    <w:rsid w:val="00501C2B"/>
    <w:rsid w:val="0050224D"/>
    <w:rsid w:val="00514F4A"/>
    <w:rsid w:val="00517E5E"/>
    <w:rsid w:val="00524777"/>
    <w:rsid w:val="005265C9"/>
    <w:rsid w:val="0053019E"/>
    <w:rsid w:val="00531508"/>
    <w:rsid w:val="005334F2"/>
    <w:rsid w:val="00535A07"/>
    <w:rsid w:val="00536AC4"/>
    <w:rsid w:val="00537A5D"/>
    <w:rsid w:val="00537DF5"/>
    <w:rsid w:val="00545390"/>
    <w:rsid w:val="00545DBE"/>
    <w:rsid w:val="005519FE"/>
    <w:rsid w:val="00551D96"/>
    <w:rsid w:val="00551E68"/>
    <w:rsid w:val="00552AF0"/>
    <w:rsid w:val="00553E76"/>
    <w:rsid w:val="00556F82"/>
    <w:rsid w:val="005572CE"/>
    <w:rsid w:val="00563673"/>
    <w:rsid w:val="005638A8"/>
    <w:rsid w:val="00564FA5"/>
    <w:rsid w:val="00567704"/>
    <w:rsid w:val="005742AC"/>
    <w:rsid w:val="00577A98"/>
    <w:rsid w:val="0058184B"/>
    <w:rsid w:val="005862AB"/>
    <w:rsid w:val="00590E7D"/>
    <w:rsid w:val="00592EA0"/>
    <w:rsid w:val="00593958"/>
    <w:rsid w:val="00596BFA"/>
    <w:rsid w:val="00597F9C"/>
    <w:rsid w:val="005A6361"/>
    <w:rsid w:val="005A6B7B"/>
    <w:rsid w:val="005A7B2D"/>
    <w:rsid w:val="005B05B3"/>
    <w:rsid w:val="005B68D4"/>
    <w:rsid w:val="005C07A6"/>
    <w:rsid w:val="005C6FED"/>
    <w:rsid w:val="005C73E6"/>
    <w:rsid w:val="005D20ED"/>
    <w:rsid w:val="005D3A0C"/>
    <w:rsid w:val="005D3C78"/>
    <w:rsid w:val="005D4332"/>
    <w:rsid w:val="005D6CFC"/>
    <w:rsid w:val="005E73D7"/>
    <w:rsid w:val="005F1018"/>
    <w:rsid w:val="00603986"/>
    <w:rsid w:val="0060488F"/>
    <w:rsid w:val="0060785E"/>
    <w:rsid w:val="0061553B"/>
    <w:rsid w:val="0061681D"/>
    <w:rsid w:val="0061772A"/>
    <w:rsid w:val="00620D38"/>
    <w:rsid w:val="00620D8F"/>
    <w:rsid w:val="00620F4A"/>
    <w:rsid w:val="006243EE"/>
    <w:rsid w:val="00625E5F"/>
    <w:rsid w:val="00627988"/>
    <w:rsid w:val="00632D72"/>
    <w:rsid w:val="00634107"/>
    <w:rsid w:val="00636235"/>
    <w:rsid w:val="00637CD2"/>
    <w:rsid w:val="00642000"/>
    <w:rsid w:val="006425BF"/>
    <w:rsid w:val="00643E13"/>
    <w:rsid w:val="006523DD"/>
    <w:rsid w:val="00654408"/>
    <w:rsid w:val="0065773E"/>
    <w:rsid w:val="00662C1D"/>
    <w:rsid w:val="00662E40"/>
    <w:rsid w:val="0066376F"/>
    <w:rsid w:val="0066441F"/>
    <w:rsid w:val="006658EF"/>
    <w:rsid w:val="006669DF"/>
    <w:rsid w:val="0067204E"/>
    <w:rsid w:val="00672E57"/>
    <w:rsid w:val="00673005"/>
    <w:rsid w:val="00673F5B"/>
    <w:rsid w:val="00674F28"/>
    <w:rsid w:val="006774A9"/>
    <w:rsid w:val="00680A0A"/>
    <w:rsid w:val="00681796"/>
    <w:rsid w:val="00684FBB"/>
    <w:rsid w:val="00686782"/>
    <w:rsid w:val="00691BD5"/>
    <w:rsid w:val="006936BA"/>
    <w:rsid w:val="006956C9"/>
    <w:rsid w:val="00697B33"/>
    <w:rsid w:val="006A028A"/>
    <w:rsid w:val="006A078F"/>
    <w:rsid w:val="006A602E"/>
    <w:rsid w:val="006A63D5"/>
    <w:rsid w:val="006B3668"/>
    <w:rsid w:val="006B60D5"/>
    <w:rsid w:val="006B69DC"/>
    <w:rsid w:val="006B7156"/>
    <w:rsid w:val="006C2277"/>
    <w:rsid w:val="006C439B"/>
    <w:rsid w:val="006D18A7"/>
    <w:rsid w:val="006D3C33"/>
    <w:rsid w:val="006D6A59"/>
    <w:rsid w:val="006D72FD"/>
    <w:rsid w:val="006E0D90"/>
    <w:rsid w:val="006E2D2A"/>
    <w:rsid w:val="006E4182"/>
    <w:rsid w:val="006E5C60"/>
    <w:rsid w:val="006E69BC"/>
    <w:rsid w:val="006E7512"/>
    <w:rsid w:val="006F796B"/>
    <w:rsid w:val="0070155E"/>
    <w:rsid w:val="00701FCF"/>
    <w:rsid w:val="007066E3"/>
    <w:rsid w:val="00711508"/>
    <w:rsid w:val="00713261"/>
    <w:rsid w:val="0071458B"/>
    <w:rsid w:val="00724865"/>
    <w:rsid w:val="0072700F"/>
    <w:rsid w:val="007273A0"/>
    <w:rsid w:val="00731C00"/>
    <w:rsid w:val="00735DF2"/>
    <w:rsid w:val="00737779"/>
    <w:rsid w:val="00737C3F"/>
    <w:rsid w:val="00745E59"/>
    <w:rsid w:val="00750FFA"/>
    <w:rsid w:val="00751D8D"/>
    <w:rsid w:val="00753D9F"/>
    <w:rsid w:val="00754FBF"/>
    <w:rsid w:val="00755C6D"/>
    <w:rsid w:val="007667E0"/>
    <w:rsid w:val="00775E4E"/>
    <w:rsid w:val="00780099"/>
    <w:rsid w:val="00781F5C"/>
    <w:rsid w:val="0078469B"/>
    <w:rsid w:val="00785801"/>
    <w:rsid w:val="00785DB8"/>
    <w:rsid w:val="00785DE0"/>
    <w:rsid w:val="00792603"/>
    <w:rsid w:val="0079446C"/>
    <w:rsid w:val="00796E30"/>
    <w:rsid w:val="00797075"/>
    <w:rsid w:val="0079729E"/>
    <w:rsid w:val="007A09D5"/>
    <w:rsid w:val="007A32DD"/>
    <w:rsid w:val="007A36AA"/>
    <w:rsid w:val="007A4C9F"/>
    <w:rsid w:val="007A5A0E"/>
    <w:rsid w:val="007B0D69"/>
    <w:rsid w:val="007B15F6"/>
    <w:rsid w:val="007B31B6"/>
    <w:rsid w:val="007B4337"/>
    <w:rsid w:val="007B4939"/>
    <w:rsid w:val="007B528F"/>
    <w:rsid w:val="007B55CF"/>
    <w:rsid w:val="007B6E2B"/>
    <w:rsid w:val="007C5777"/>
    <w:rsid w:val="007C65A4"/>
    <w:rsid w:val="007C7522"/>
    <w:rsid w:val="007D2EF2"/>
    <w:rsid w:val="007E0EAF"/>
    <w:rsid w:val="007E254E"/>
    <w:rsid w:val="007E4609"/>
    <w:rsid w:val="007E5031"/>
    <w:rsid w:val="007F2BE5"/>
    <w:rsid w:val="007F3011"/>
    <w:rsid w:val="007F38B6"/>
    <w:rsid w:val="007F7201"/>
    <w:rsid w:val="008009AD"/>
    <w:rsid w:val="008020A4"/>
    <w:rsid w:val="00802F88"/>
    <w:rsid w:val="0080454A"/>
    <w:rsid w:val="00804675"/>
    <w:rsid w:val="00804E18"/>
    <w:rsid w:val="00806772"/>
    <w:rsid w:val="00807162"/>
    <w:rsid w:val="0080730B"/>
    <w:rsid w:val="00810CE6"/>
    <w:rsid w:val="00813CC6"/>
    <w:rsid w:val="008148BC"/>
    <w:rsid w:val="008229ED"/>
    <w:rsid w:val="008307A4"/>
    <w:rsid w:val="00835DBF"/>
    <w:rsid w:val="00835FB6"/>
    <w:rsid w:val="0083646F"/>
    <w:rsid w:val="008379D5"/>
    <w:rsid w:val="00840D16"/>
    <w:rsid w:val="008432F6"/>
    <w:rsid w:val="00844358"/>
    <w:rsid w:val="00845A0D"/>
    <w:rsid w:val="0084632E"/>
    <w:rsid w:val="00846E72"/>
    <w:rsid w:val="00851A11"/>
    <w:rsid w:val="008534A2"/>
    <w:rsid w:val="00856D2E"/>
    <w:rsid w:val="0085734D"/>
    <w:rsid w:val="00863A80"/>
    <w:rsid w:val="00864E32"/>
    <w:rsid w:val="0087405E"/>
    <w:rsid w:val="00874F36"/>
    <w:rsid w:val="00877354"/>
    <w:rsid w:val="008846AE"/>
    <w:rsid w:val="00887936"/>
    <w:rsid w:val="00892AE3"/>
    <w:rsid w:val="00893547"/>
    <w:rsid w:val="00894906"/>
    <w:rsid w:val="00896290"/>
    <w:rsid w:val="008A237E"/>
    <w:rsid w:val="008A2F80"/>
    <w:rsid w:val="008A4332"/>
    <w:rsid w:val="008A5F14"/>
    <w:rsid w:val="008A7D79"/>
    <w:rsid w:val="008B1E6A"/>
    <w:rsid w:val="008B43C1"/>
    <w:rsid w:val="008B4FE2"/>
    <w:rsid w:val="008B5786"/>
    <w:rsid w:val="008B604B"/>
    <w:rsid w:val="008B6CFD"/>
    <w:rsid w:val="008B7373"/>
    <w:rsid w:val="008C3690"/>
    <w:rsid w:val="008D125E"/>
    <w:rsid w:val="008D3907"/>
    <w:rsid w:val="008D4818"/>
    <w:rsid w:val="008D5088"/>
    <w:rsid w:val="008D7AA9"/>
    <w:rsid w:val="008E1C43"/>
    <w:rsid w:val="008E6AE6"/>
    <w:rsid w:val="008F0E0F"/>
    <w:rsid w:val="008F0E12"/>
    <w:rsid w:val="008F465B"/>
    <w:rsid w:val="008F512A"/>
    <w:rsid w:val="00905988"/>
    <w:rsid w:val="009065C5"/>
    <w:rsid w:val="009075EC"/>
    <w:rsid w:val="00910F2D"/>
    <w:rsid w:val="009151DC"/>
    <w:rsid w:val="00917617"/>
    <w:rsid w:val="009213A3"/>
    <w:rsid w:val="00921810"/>
    <w:rsid w:val="00930811"/>
    <w:rsid w:val="0093110E"/>
    <w:rsid w:val="00940939"/>
    <w:rsid w:val="00941A94"/>
    <w:rsid w:val="00943F1A"/>
    <w:rsid w:val="009444FF"/>
    <w:rsid w:val="009446C0"/>
    <w:rsid w:val="0094699F"/>
    <w:rsid w:val="00951376"/>
    <w:rsid w:val="00954A6F"/>
    <w:rsid w:val="00957097"/>
    <w:rsid w:val="009601C8"/>
    <w:rsid w:val="00960C21"/>
    <w:rsid w:val="00966F19"/>
    <w:rsid w:val="00967672"/>
    <w:rsid w:val="00967758"/>
    <w:rsid w:val="0097456A"/>
    <w:rsid w:val="00984644"/>
    <w:rsid w:val="009858CA"/>
    <w:rsid w:val="00986430"/>
    <w:rsid w:val="00986A4C"/>
    <w:rsid w:val="009878E9"/>
    <w:rsid w:val="009900D8"/>
    <w:rsid w:val="00993297"/>
    <w:rsid w:val="009971F9"/>
    <w:rsid w:val="0099785C"/>
    <w:rsid w:val="009A1514"/>
    <w:rsid w:val="009A6942"/>
    <w:rsid w:val="009B098B"/>
    <w:rsid w:val="009B2A5C"/>
    <w:rsid w:val="009B40D8"/>
    <w:rsid w:val="009C1784"/>
    <w:rsid w:val="009C1D6D"/>
    <w:rsid w:val="009C3B9F"/>
    <w:rsid w:val="009C5FA1"/>
    <w:rsid w:val="009C65E7"/>
    <w:rsid w:val="009C7423"/>
    <w:rsid w:val="009D4597"/>
    <w:rsid w:val="009E01CB"/>
    <w:rsid w:val="009E20A8"/>
    <w:rsid w:val="009E2C5D"/>
    <w:rsid w:val="009E563F"/>
    <w:rsid w:val="009E6B59"/>
    <w:rsid w:val="009F05EA"/>
    <w:rsid w:val="009F08F1"/>
    <w:rsid w:val="009F4F95"/>
    <w:rsid w:val="009F54F1"/>
    <w:rsid w:val="009F6733"/>
    <w:rsid w:val="009F6FBC"/>
    <w:rsid w:val="00A00452"/>
    <w:rsid w:val="00A023E5"/>
    <w:rsid w:val="00A03CDB"/>
    <w:rsid w:val="00A04F63"/>
    <w:rsid w:val="00A06F14"/>
    <w:rsid w:val="00A077FF"/>
    <w:rsid w:val="00A107BE"/>
    <w:rsid w:val="00A15264"/>
    <w:rsid w:val="00A15D63"/>
    <w:rsid w:val="00A16282"/>
    <w:rsid w:val="00A16CF5"/>
    <w:rsid w:val="00A255CE"/>
    <w:rsid w:val="00A31DE8"/>
    <w:rsid w:val="00A419C8"/>
    <w:rsid w:val="00A43FA4"/>
    <w:rsid w:val="00A46CC0"/>
    <w:rsid w:val="00A46F7A"/>
    <w:rsid w:val="00A4BE3A"/>
    <w:rsid w:val="00A51F28"/>
    <w:rsid w:val="00A5229E"/>
    <w:rsid w:val="00A55A4E"/>
    <w:rsid w:val="00A62446"/>
    <w:rsid w:val="00A663BA"/>
    <w:rsid w:val="00A6753E"/>
    <w:rsid w:val="00A70F5C"/>
    <w:rsid w:val="00A775D1"/>
    <w:rsid w:val="00A77671"/>
    <w:rsid w:val="00A8096E"/>
    <w:rsid w:val="00A80E3F"/>
    <w:rsid w:val="00A81BE0"/>
    <w:rsid w:val="00A833ED"/>
    <w:rsid w:val="00A8628F"/>
    <w:rsid w:val="00A9041D"/>
    <w:rsid w:val="00A96FD9"/>
    <w:rsid w:val="00A97414"/>
    <w:rsid w:val="00AA388A"/>
    <w:rsid w:val="00AA4B60"/>
    <w:rsid w:val="00AA6074"/>
    <w:rsid w:val="00AB0086"/>
    <w:rsid w:val="00AB44F3"/>
    <w:rsid w:val="00AB5000"/>
    <w:rsid w:val="00AC0193"/>
    <w:rsid w:val="00AC0298"/>
    <w:rsid w:val="00AC2BCB"/>
    <w:rsid w:val="00AC5DA4"/>
    <w:rsid w:val="00AD1CE8"/>
    <w:rsid w:val="00AD2BC6"/>
    <w:rsid w:val="00AE1A56"/>
    <w:rsid w:val="00AE3710"/>
    <w:rsid w:val="00AE44D9"/>
    <w:rsid w:val="00AE499E"/>
    <w:rsid w:val="00AE68EB"/>
    <w:rsid w:val="00AE692C"/>
    <w:rsid w:val="00AF1807"/>
    <w:rsid w:val="00AF5885"/>
    <w:rsid w:val="00AF7A44"/>
    <w:rsid w:val="00AF7EF3"/>
    <w:rsid w:val="00B0162B"/>
    <w:rsid w:val="00B01C29"/>
    <w:rsid w:val="00B01D94"/>
    <w:rsid w:val="00B11AE3"/>
    <w:rsid w:val="00B13DA3"/>
    <w:rsid w:val="00B21852"/>
    <w:rsid w:val="00B22525"/>
    <w:rsid w:val="00B32C71"/>
    <w:rsid w:val="00B36FE4"/>
    <w:rsid w:val="00B37186"/>
    <w:rsid w:val="00B40445"/>
    <w:rsid w:val="00B40884"/>
    <w:rsid w:val="00B52689"/>
    <w:rsid w:val="00B53A90"/>
    <w:rsid w:val="00B545AC"/>
    <w:rsid w:val="00B578E9"/>
    <w:rsid w:val="00B6049B"/>
    <w:rsid w:val="00B63D6C"/>
    <w:rsid w:val="00B6531C"/>
    <w:rsid w:val="00B67DAE"/>
    <w:rsid w:val="00B71FBC"/>
    <w:rsid w:val="00B76E20"/>
    <w:rsid w:val="00B864F4"/>
    <w:rsid w:val="00B932FA"/>
    <w:rsid w:val="00B93CA1"/>
    <w:rsid w:val="00B95B3D"/>
    <w:rsid w:val="00B9613F"/>
    <w:rsid w:val="00BA7D97"/>
    <w:rsid w:val="00BB7D96"/>
    <w:rsid w:val="00BC0FE2"/>
    <w:rsid w:val="00BC174D"/>
    <w:rsid w:val="00BC1C30"/>
    <w:rsid w:val="00BC2CC5"/>
    <w:rsid w:val="00BC470D"/>
    <w:rsid w:val="00BD012C"/>
    <w:rsid w:val="00BD6FE9"/>
    <w:rsid w:val="00BE19B1"/>
    <w:rsid w:val="00BE39B0"/>
    <w:rsid w:val="00BE4EC0"/>
    <w:rsid w:val="00BE5C64"/>
    <w:rsid w:val="00BE6164"/>
    <w:rsid w:val="00C04FBC"/>
    <w:rsid w:val="00C0590B"/>
    <w:rsid w:val="00C071CE"/>
    <w:rsid w:val="00C07378"/>
    <w:rsid w:val="00C228D5"/>
    <w:rsid w:val="00C2406B"/>
    <w:rsid w:val="00C266D7"/>
    <w:rsid w:val="00C27B30"/>
    <w:rsid w:val="00C3207C"/>
    <w:rsid w:val="00C36DB2"/>
    <w:rsid w:val="00C414DB"/>
    <w:rsid w:val="00C4235F"/>
    <w:rsid w:val="00C45547"/>
    <w:rsid w:val="00C458B7"/>
    <w:rsid w:val="00C503A4"/>
    <w:rsid w:val="00C50730"/>
    <w:rsid w:val="00C52A61"/>
    <w:rsid w:val="00C53842"/>
    <w:rsid w:val="00C5440E"/>
    <w:rsid w:val="00C558EC"/>
    <w:rsid w:val="00C62732"/>
    <w:rsid w:val="00C64D86"/>
    <w:rsid w:val="00C65663"/>
    <w:rsid w:val="00C6590A"/>
    <w:rsid w:val="00C707A0"/>
    <w:rsid w:val="00C71416"/>
    <w:rsid w:val="00C71577"/>
    <w:rsid w:val="00C719A4"/>
    <w:rsid w:val="00C73CC1"/>
    <w:rsid w:val="00C76092"/>
    <w:rsid w:val="00C771DA"/>
    <w:rsid w:val="00C81ECD"/>
    <w:rsid w:val="00C82EDF"/>
    <w:rsid w:val="00C84FBB"/>
    <w:rsid w:val="00C92B56"/>
    <w:rsid w:val="00C95AD7"/>
    <w:rsid w:val="00CA056C"/>
    <w:rsid w:val="00CA4610"/>
    <w:rsid w:val="00CA4D43"/>
    <w:rsid w:val="00CA59D1"/>
    <w:rsid w:val="00CA7692"/>
    <w:rsid w:val="00CB006B"/>
    <w:rsid w:val="00CB0CF1"/>
    <w:rsid w:val="00CB465B"/>
    <w:rsid w:val="00CB5C4B"/>
    <w:rsid w:val="00CB5CFE"/>
    <w:rsid w:val="00CC197E"/>
    <w:rsid w:val="00CC7D41"/>
    <w:rsid w:val="00CD205E"/>
    <w:rsid w:val="00CD21F6"/>
    <w:rsid w:val="00CE432B"/>
    <w:rsid w:val="00CF0EBB"/>
    <w:rsid w:val="00CF1F13"/>
    <w:rsid w:val="00CF7F4C"/>
    <w:rsid w:val="00D0042F"/>
    <w:rsid w:val="00D043E7"/>
    <w:rsid w:val="00D06A05"/>
    <w:rsid w:val="00D1047D"/>
    <w:rsid w:val="00D1585B"/>
    <w:rsid w:val="00D20603"/>
    <w:rsid w:val="00D2228F"/>
    <w:rsid w:val="00D247BF"/>
    <w:rsid w:val="00D247F8"/>
    <w:rsid w:val="00D24EA4"/>
    <w:rsid w:val="00D31649"/>
    <w:rsid w:val="00D324CF"/>
    <w:rsid w:val="00D35D93"/>
    <w:rsid w:val="00D3943E"/>
    <w:rsid w:val="00D40FA5"/>
    <w:rsid w:val="00D433A0"/>
    <w:rsid w:val="00D43708"/>
    <w:rsid w:val="00D50233"/>
    <w:rsid w:val="00D5049E"/>
    <w:rsid w:val="00D517C4"/>
    <w:rsid w:val="00D5395D"/>
    <w:rsid w:val="00D53B09"/>
    <w:rsid w:val="00D56183"/>
    <w:rsid w:val="00D5699D"/>
    <w:rsid w:val="00D60B38"/>
    <w:rsid w:val="00D60CEF"/>
    <w:rsid w:val="00D61EC0"/>
    <w:rsid w:val="00D6628F"/>
    <w:rsid w:val="00D67B62"/>
    <w:rsid w:val="00D73BB2"/>
    <w:rsid w:val="00D80380"/>
    <w:rsid w:val="00D83222"/>
    <w:rsid w:val="00D83807"/>
    <w:rsid w:val="00D84687"/>
    <w:rsid w:val="00D84694"/>
    <w:rsid w:val="00D86A86"/>
    <w:rsid w:val="00D86B6B"/>
    <w:rsid w:val="00D8700D"/>
    <w:rsid w:val="00D92B5C"/>
    <w:rsid w:val="00D93604"/>
    <w:rsid w:val="00D95A62"/>
    <w:rsid w:val="00D974E2"/>
    <w:rsid w:val="00DA017E"/>
    <w:rsid w:val="00DA0EDB"/>
    <w:rsid w:val="00DA13BB"/>
    <w:rsid w:val="00DA1E08"/>
    <w:rsid w:val="00DA2526"/>
    <w:rsid w:val="00DB234C"/>
    <w:rsid w:val="00DB5824"/>
    <w:rsid w:val="00DB7369"/>
    <w:rsid w:val="00DB7A24"/>
    <w:rsid w:val="00DC01FE"/>
    <w:rsid w:val="00DC16C7"/>
    <w:rsid w:val="00DC45C2"/>
    <w:rsid w:val="00DC7D20"/>
    <w:rsid w:val="00DD0171"/>
    <w:rsid w:val="00DD7F54"/>
    <w:rsid w:val="00DE128B"/>
    <w:rsid w:val="00DE18A3"/>
    <w:rsid w:val="00DE2950"/>
    <w:rsid w:val="00DE6E96"/>
    <w:rsid w:val="00DF5C79"/>
    <w:rsid w:val="00DF7956"/>
    <w:rsid w:val="00DF79BB"/>
    <w:rsid w:val="00E012E1"/>
    <w:rsid w:val="00E012FD"/>
    <w:rsid w:val="00E01AF1"/>
    <w:rsid w:val="00E02EDB"/>
    <w:rsid w:val="00E043BC"/>
    <w:rsid w:val="00E05EB4"/>
    <w:rsid w:val="00E071A5"/>
    <w:rsid w:val="00E122E0"/>
    <w:rsid w:val="00E14528"/>
    <w:rsid w:val="00E163AB"/>
    <w:rsid w:val="00E179C3"/>
    <w:rsid w:val="00E17D24"/>
    <w:rsid w:val="00E21E20"/>
    <w:rsid w:val="00E236A4"/>
    <w:rsid w:val="00E27BB9"/>
    <w:rsid w:val="00E32C44"/>
    <w:rsid w:val="00E34FA4"/>
    <w:rsid w:val="00E35A7B"/>
    <w:rsid w:val="00E35BBB"/>
    <w:rsid w:val="00E360AC"/>
    <w:rsid w:val="00E475F9"/>
    <w:rsid w:val="00E47EE3"/>
    <w:rsid w:val="00E50204"/>
    <w:rsid w:val="00E5156A"/>
    <w:rsid w:val="00E60180"/>
    <w:rsid w:val="00E64210"/>
    <w:rsid w:val="00E67FF7"/>
    <w:rsid w:val="00E811FE"/>
    <w:rsid w:val="00E84A25"/>
    <w:rsid w:val="00E85899"/>
    <w:rsid w:val="00E8629A"/>
    <w:rsid w:val="00E86F54"/>
    <w:rsid w:val="00E92922"/>
    <w:rsid w:val="00E92A1B"/>
    <w:rsid w:val="00E93D65"/>
    <w:rsid w:val="00E95CC2"/>
    <w:rsid w:val="00E96875"/>
    <w:rsid w:val="00EA0155"/>
    <w:rsid w:val="00EA1016"/>
    <w:rsid w:val="00EA1778"/>
    <w:rsid w:val="00EA2A73"/>
    <w:rsid w:val="00EA7994"/>
    <w:rsid w:val="00EB1A65"/>
    <w:rsid w:val="00EB2992"/>
    <w:rsid w:val="00EB5533"/>
    <w:rsid w:val="00EB5818"/>
    <w:rsid w:val="00EB5F1B"/>
    <w:rsid w:val="00EC1E55"/>
    <w:rsid w:val="00EC3A76"/>
    <w:rsid w:val="00EC4959"/>
    <w:rsid w:val="00ED3C04"/>
    <w:rsid w:val="00ED6E52"/>
    <w:rsid w:val="00ED74CA"/>
    <w:rsid w:val="00ED7CAC"/>
    <w:rsid w:val="00EE555B"/>
    <w:rsid w:val="00EE5C00"/>
    <w:rsid w:val="00EE6439"/>
    <w:rsid w:val="00EE67EA"/>
    <w:rsid w:val="00EF06AD"/>
    <w:rsid w:val="00EF3C85"/>
    <w:rsid w:val="00F11D0C"/>
    <w:rsid w:val="00F13E0A"/>
    <w:rsid w:val="00F17A1C"/>
    <w:rsid w:val="00F2015F"/>
    <w:rsid w:val="00F2451E"/>
    <w:rsid w:val="00F26270"/>
    <w:rsid w:val="00F27B20"/>
    <w:rsid w:val="00F353FA"/>
    <w:rsid w:val="00F35783"/>
    <w:rsid w:val="00F35D48"/>
    <w:rsid w:val="00F36422"/>
    <w:rsid w:val="00F42B78"/>
    <w:rsid w:val="00F47882"/>
    <w:rsid w:val="00F50120"/>
    <w:rsid w:val="00F513BD"/>
    <w:rsid w:val="00F52AD0"/>
    <w:rsid w:val="00F602BA"/>
    <w:rsid w:val="00F7500B"/>
    <w:rsid w:val="00F771C2"/>
    <w:rsid w:val="00F80951"/>
    <w:rsid w:val="00F82717"/>
    <w:rsid w:val="00F8433B"/>
    <w:rsid w:val="00F8579F"/>
    <w:rsid w:val="00F87D84"/>
    <w:rsid w:val="00F92E2B"/>
    <w:rsid w:val="00F957E1"/>
    <w:rsid w:val="00FA1738"/>
    <w:rsid w:val="00FA51B7"/>
    <w:rsid w:val="00FB448F"/>
    <w:rsid w:val="00FB65E6"/>
    <w:rsid w:val="00FB7139"/>
    <w:rsid w:val="00FC3A63"/>
    <w:rsid w:val="00FC7305"/>
    <w:rsid w:val="00FD1C88"/>
    <w:rsid w:val="00FD2514"/>
    <w:rsid w:val="00FD256F"/>
    <w:rsid w:val="00FE03DB"/>
    <w:rsid w:val="00FE1755"/>
    <w:rsid w:val="00FE2F98"/>
    <w:rsid w:val="00FE3EE6"/>
    <w:rsid w:val="00FE6359"/>
    <w:rsid w:val="00FE6D3B"/>
    <w:rsid w:val="00FF4E04"/>
    <w:rsid w:val="011ED446"/>
    <w:rsid w:val="0137622B"/>
    <w:rsid w:val="01614633"/>
    <w:rsid w:val="019E8475"/>
    <w:rsid w:val="01FF5083"/>
    <w:rsid w:val="023D57D2"/>
    <w:rsid w:val="024ACFC8"/>
    <w:rsid w:val="02515CC4"/>
    <w:rsid w:val="02BEC7AE"/>
    <w:rsid w:val="032FBF4E"/>
    <w:rsid w:val="0348FEE0"/>
    <w:rsid w:val="03725A01"/>
    <w:rsid w:val="03F3BFF5"/>
    <w:rsid w:val="04BAFE85"/>
    <w:rsid w:val="04FE1661"/>
    <w:rsid w:val="0558E0A2"/>
    <w:rsid w:val="0560A40C"/>
    <w:rsid w:val="05A04040"/>
    <w:rsid w:val="05EBB472"/>
    <w:rsid w:val="06188D89"/>
    <w:rsid w:val="0633511C"/>
    <w:rsid w:val="066AEC29"/>
    <w:rsid w:val="0749DE10"/>
    <w:rsid w:val="0785C5BC"/>
    <w:rsid w:val="07A9ED68"/>
    <w:rsid w:val="07AEC97F"/>
    <w:rsid w:val="07D5BAC4"/>
    <w:rsid w:val="07E15333"/>
    <w:rsid w:val="07FF1814"/>
    <w:rsid w:val="08563061"/>
    <w:rsid w:val="088B90A4"/>
    <w:rsid w:val="08A82126"/>
    <w:rsid w:val="0947BF73"/>
    <w:rsid w:val="09610854"/>
    <w:rsid w:val="0976FE95"/>
    <w:rsid w:val="097DFFD3"/>
    <w:rsid w:val="09CF1EC6"/>
    <w:rsid w:val="0A259114"/>
    <w:rsid w:val="0A598DDC"/>
    <w:rsid w:val="0AE32930"/>
    <w:rsid w:val="0B18F3F5"/>
    <w:rsid w:val="0B1CAA6F"/>
    <w:rsid w:val="0B1DFEF9"/>
    <w:rsid w:val="0B2F31AE"/>
    <w:rsid w:val="0B47DA90"/>
    <w:rsid w:val="0B87991B"/>
    <w:rsid w:val="0BBE46B1"/>
    <w:rsid w:val="0C19FBED"/>
    <w:rsid w:val="0C58E489"/>
    <w:rsid w:val="0C8489A1"/>
    <w:rsid w:val="0CAE9A1F"/>
    <w:rsid w:val="0D224A64"/>
    <w:rsid w:val="0D2CD97B"/>
    <w:rsid w:val="0D6BB5F1"/>
    <w:rsid w:val="0EB1F01E"/>
    <w:rsid w:val="0EEAC5D8"/>
    <w:rsid w:val="0EEEF3E1"/>
    <w:rsid w:val="0EF6FD09"/>
    <w:rsid w:val="0F462434"/>
    <w:rsid w:val="0F4E2C73"/>
    <w:rsid w:val="0F943888"/>
    <w:rsid w:val="0FA8C101"/>
    <w:rsid w:val="0FB3B5CF"/>
    <w:rsid w:val="0FBB8F99"/>
    <w:rsid w:val="10295A6C"/>
    <w:rsid w:val="1053F189"/>
    <w:rsid w:val="1061F631"/>
    <w:rsid w:val="10680BBF"/>
    <w:rsid w:val="1095CBA2"/>
    <w:rsid w:val="10B49380"/>
    <w:rsid w:val="10C65261"/>
    <w:rsid w:val="10D6ACC7"/>
    <w:rsid w:val="10DBAE66"/>
    <w:rsid w:val="11782F66"/>
    <w:rsid w:val="11971AAE"/>
    <w:rsid w:val="11B06A79"/>
    <w:rsid w:val="11F99095"/>
    <w:rsid w:val="12056312"/>
    <w:rsid w:val="120D1C29"/>
    <w:rsid w:val="12444B63"/>
    <w:rsid w:val="12E25161"/>
    <w:rsid w:val="12F492A0"/>
    <w:rsid w:val="130421BC"/>
    <w:rsid w:val="1311D424"/>
    <w:rsid w:val="1333D949"/>
    <w:rsid w:val="1344B10F"/>
    <w:rsid w:val="1350BD43"/>
    <w:rsid w:val="135AB97E"/>
    <w:rsid w:val="13AA2868"/>
    <w:rsid w:val="140084DF"/>
    <w:rsid w:val="1489B0F4"/>
    <w:rsid w:val="148AB98E"/>
    <w:rsid w:val="14B9E8A0"/>
    <w:rsid w:val="1542CBE6"/>
    <w:rsid w:val="156B2023"/>
    <w:rsid w:val="16046E2C"/>
    <w:rsid w:val="1651626C"/>
    <w:rsid w:val="16B97F55"/>
    <w:rsid w:val="16BE8B06"/>
    <w:rsid w:val="16DE31B4"/>
    <w:rsid w:val="16FD4EA5"/>
    <w:rsid w:val="171519BE"/>
    <w:rsid w:val="1775D91E"/>
    <w:rsid w:val="17935AE6"/>
    <w:rsid w:val="17C8859D"/>
    <w:rsid w:val="17D232C7"/>
    <w:rsid w:val="183C5E69"/>
    <w:rsid w:val="184CF3C6"/>
    <w:rsid w:val="1874CDD6"/>
    <w:rsid w:val="1989032E"/>
    <w:rsid w:val="199B45BB"/>
    <w:rsid w:val="19F3D037"/>
    <w:rsid w:val="1A3E9146"/>
    <w:rsid w:val="1A8D2FD9"/>
    <w:rsid w:val="1AF38C02"/>
    <w:rsid w:val="1B5A64E9"/>
    <w:rsid w:val="1B63275C"/>
    <w:rsid w:val="1B6E04EF"/>
    <w:rsid w:val="1BC122F6"/>
    <w:rsid w:val="1BE19293"/>
    <w:rsid w:val="1C881A22"/>
    <w:rsid w:val="1CA9D997"/>
    <w:rsid w:val="1CF2D380"/>
    <w:rsid w:val="1D0CB3E7"/>
    <w:rsid w:val="1D30F268"/>
    <w:rsid w:val="1D731307"/>
    <w:rsid w:val="1D9F574E"/>
    <w:rsid w:val="1DB692F8"/>
    <w:rsid w:val="1DCE022D"/>
    <w:rsid w:val="1DD9C856"/>
    <w:rsid w:val="1DDA1353"/>
    <w:rsid w:val="1E8EC2A8"/>
    <w:rsid w:val="1EE122A2"/>
    <w:rsid w:val="1EE4EB80"/>
    <w:rsid w:val="1F230D6D"/>
    <w:rsid w:val="1F2D6C4E"/>
    <w:rsid w:val="1F415317"/>
    <w:rsid w:val="1F553FAE"/>
    <w:rsid w:val="1F7414C8"/>
    <w:rsid w:val="1FBEE101"/>
    <w:rsid w:val="1FD90BE5"/>
    <w:rsid w:val="1FDDD2EB"/>
    <w:rsid w:val="203F8F43"/>
    <w:rsid w:val="20CDDE41"/>
    <w:rsid w:val="20CFCD98"/>
    <w:rsid w:val="20D929EC"/>
    <w:rsid w:val="20FAECD4"/>
    <w:rsid w:val="21121AB1"/>
    <w:rsid w:val="214A3B72"/>
    <w:rsid w:val="214CCF5C"/>
    <w:rsid w:val="2219365E"/>
    <w:rsid w:val="2221D85C"/>
    <w:rsid w:val="22310B40"/>
    <w:rsid w:val="22479284"/>
    <w:rsid w:val="22A69C2F"/>
    <w:rsid w:val="232FE574"/>
    <w:rsid w:val="233FA77C"/>
    <w:rsid w:val="235712B3"/>
    <w:rsid w:val="237793B7"/>
    <w:rsid w:val="237E5E37"/>
    <w:rsid w:val="238A8C89"/>
    <w:rsid w:val="239E336D"/>
    <w:rsid w:val="23B2FEE3"/>
    <w:rsid w:val="24287227"/>
    <w:rsid w:val="24658292"/>
    <w:rsid w:val="248577FA"/>
    <w:rsid w:val="2489134C"/>
    <w:rsid w:val="24CBB5D5"/>
    <w:rsid w:val="258362B6"/>
    <w:rsid w:val="25ADE477"/>
    <w:rsid w:val="25B653A0"/>
    <w:rsid w:val="262DAC82"/>
    <w:rsid w:val="2655541C"/>
    <w:rsid w:val="26B1660C"/>
    <w:rsid w:val="26CE7E2D"/>
    <w:rsid w:val="26D6E59A"/>
    <w:rsid w:val="26E6D78D"/>
    <w:rsid w:val="26F59122"/>
    <w:rsid w:val="270C6949"/>
    <w:rsid w:val="275D34DC"/>
    <w:rsid w:val="27BB0A22"/>
    <w:rsid w:val="27C1AF77"/>
    <w:rsid w:val="27CACB61"/>
    <w:rsid w:val="280A8A9D"/>
    <w:rsid w:val="286F6102"/>
    <w:rsid w:val="28CEE7AE"/>
    <w:rsid w:val="2904346D"/>
    <w:rsid w:val="290D8487"/>
    <w:rsid w:val="2952926F"/>
    <w:rsid w:val="29729F0D"/>
    <w:rsid w:val="29A1B21F"/>
    <w:rsid w:val="2A08B095"/>
    <w:rsid w:val="2A60C060"/>
    <w:rsid w:val="2A627E88"/>
    <w:rsid w:val="2A800F78"/>
    <w:rsid w:val="2A85577E"/>
    <w:rsid w:val="2B5877FE"/>
    <w:rsid w:val="2B78BFF4"/>
    <w:rsid w:val="2BA468AE"/>
    <w:rsid w:val="2C0898EB"/>
    <w:rsid w:val="2C100ADA"/>
    <w:rsid w:val="2C5C4557"/>
    <w:rsid w:val="2C6D4089"/>
    <w:rsid w:val="2C8F565E"/>
    <w:rsid w:val="2C9AC506"/>
    <w:rsid w:val="2CE2F414"/>
    <w:rsid w:val="2D4C63C1"/>
    <w:rsid w:val="2D92D633"/>
    <w:rsid w:val="2DE0BF70"/>
    <w:rsid w:val="2E1CBCB5"/>
    <w:rsid w:val="2E36839B"/>
    <w:rsid w:val="2E3AE4FD"/>
    <w:rsid w:val="2E852C92"/>
    <w:rsid w:val="2E88043E"/>
    <w:rsid w:val="2EA7F7DF"/>
    <w:rsid w:val="2EC96356"/>
    <w:rsid w:val="2EDA382D"/>
    <w:rsid w:val="2EE67E8F"/>
    <w:rsid w:val="2F2BAB1D"/>
    <w:rsid w:val="2FA9B1B3"/>
    <w:rsid w:val="300C8FF9"/>
    <w:rsid w:val="309B774D"/>
    <w:rsid w:val="30B3B7DC"/>
    <w:rsid w:val="30F60CE2"/>
    <w:rsid w:val="3110E3DA"/>
    <w:rsid w:val="3166F9AD"/>
    <w:rsid w:val="31CFD0DE"/>
    <w:rsid w:val="322A8B64"/>
    <w:rsid w:val="3243A822"/>
    <w:rsid w:val="3260A643"/>
    <w:rsid w:val="32853378"/>
    <w:rsid w:val="333A487A"/>
    <w:rsid w:val="33948F60"/>
    <w:rsid w:val="33C3CBCF"/>
    <w:rsid w:val="33D3180F"/>
    <w:rsid w:val="33DCF11B"/>
    <w:rsid w:val="33E3F526"/>
    <w:rsid w:val="3407BDD1"/>
    <w:rsid w:val="3420C8CC"/>
    <w:rsid w:val="3456F303"/>
    <w:rsid w:val="3490C39D"/>
    <w:rsid w:val="3494A3CE"/>
    <w:rsid w:val="34BB92E2"/>
    <w:rsid w:val="34D566AD"/>
    <w:rsid w:val="350B83CA"/>
    <w:rsid w:val="35D2CB8C"/>
    <w:rsid w:val="35D747FC"/>
    <w:rsid w:val="36B123E2"/>
    <w:rsid w:val="36F19074"/>
    <w:rsid w:val="371A17A0"/>
    <w:rsid w:val="37900314"/>
    <w:rsid w:val="379EB585"/>
    <w:rsid w:val="381B86B2"/>
    <w:rsid w:val="382D2C30"/>
    <w:rsid w:val="386AC15E"/>
    <w:rsid w:val="386C48A2"/>
    <w:rsid w:val="3891544E"/>
    <w:rsid w:val="38B64BB4"/>
    <w:rsid w:val="38CDB260"/>
    <w:rsid w:val="38D9301E"/>
    <w:rsid w:val="39083F55"/>
    <w:rsid w:val="39DC197E"/>
    <w:rsid w:val="39F36C90"/>
    <w:rsid w:val="39F5B6E6"/>
    <w:rsid w:val="3A413177"/>
    <w:rsid w:val="3A8B013F"/>
    <w:rsid w:val="3AC56FBC"/>
    <w:rsid w:val="3AF780EA"/>
    <w:rsid w:val="3B1BFEFC"/>
    <w:rsid w:val="3BBAB0AE"/>
    <w:rsid w:val="3BCE4D93"/>
    <w:rsid w:val="3BF4B904"/>
    <w:rsid w:val="3C21F1F3"/>
    <w:rsid w:val="3C98A2B4"/>
    <w:rsid w:val="3CBF1D02"/>
    <w:rsid w:val="3CC85D06"/>
    <w:rsid w:val="3D264BEE"/>
    <w:rsid w:val="3D289E51"/>
    <w:rsid w:val="3D2B19FB"/>
    <w:rsid w:val="3D392B76"/>
    <w:rsid w:val="3D6B04B3"/>
    <w:rsid w:val="3D9BB248"/>
    <w:rsid w:val="3DB8D5D1"/>
    <w:rsid w:val="3ED52567"/>
    <w:rsid w:val="3F20AFDB"/>
    <w:rsid w:val="3F4EE9C8"/>
    <w:rsid w:val="3F989667"/>
    <w:rsid w:val="3FC85948"/>
    <w:rsid w:val="40421BFF"/>
    <w:rsid w:val="40483541"/>
    <w:rsid w:val="41107AB4"/>
    <w:rsid w:val="41189F7C"/>
    <w:rsid w:val="414BC6CE"/>
    <w:rsid w:val="41546DAB"/>
    <w:rsid w:val="416AA215"/>
    <w:rsid w:val="41730D50"/>
    <w:rsid w:val="41D58BDE"/>
    <w:rsid w:val="42291ED5"/>
    <w:rsid w:val="42B07F6A"/>
    <w:rsid w:val="42DD129C"/>
    <w:rsid w:val="4302A5BC"/>
    <w:rsid w:val="4316BAC8"/>
    <w:rsid w:val="43747254"/>
    <w:rsid w:val="43A980E0"/>
    <w:rsid w:val="4415197F"/>
    <w:rsid w:val="4433909C"/>
    <w:rsid w:val="4436C79E"/>
    <w:rsid w:val="444DD248"/>
    <w:rsid w:val="44906042"/>
    <w:rsid w:val="44E04920"/>
    <w:rsid w:val="452CF2DD"/>
    <w:rsid w:val="4534C482"/>
    <w:rsid w:val="45399B70"/>
    <w:rsid w:val="45565EE1"/>
    <w:rsid w:val="45634E20"/>
    <w:rsid w:val="458106E2"/>
    <w:rsid w:val="45987F46"/>
    <w:rsid w:val="45CA7D94"/>
    <w:rsid w:val="463484A9"/>
    <w:rsid w:val="4655CF3A"/>
    <w:rsid w:val="466C0040"/>
    <w:rsid w:val="4695A9F0"/>
    <w:rsid w:val="46BADE93"/>
    <w:rsid w:val="4708139F"/>
    <w:rsid w:val="481A180E"/>
    <w:rsid w:val="482B74FF"/>
    <w:rsid w:val="486F0660"/>
    <w:rsid w:val="487E9E2B"/>
    <w:rsid w:val="48983D3F"/>
    <w:rsid w:val="4943812C"/>
    <w:rsid w:val="4962ED44"/>
    <w:rsid w:val="497E1F35"/>
    <w:rsid w:val="497F533D"/>
    <w:rsid w:val="499D072E"/>
    <w:rsid w:val="49A3C7A4"/>
    <w:rsid w:val="4A247D82"/>
    <w:rsid w:val="4A2CCE5F"/>
    <w:rsid w:val="4A49E788"/>
    <w:rsid w:val="4ADD8648"/>
    <w:rsid w:val="4AFB827E"/>
    <w:rsid w:val="4B130852"/>
    <w:rsid w:val="4B327AA1"/>
    <w:rsid w:val="4B6384C0"/>
    <w:rsid w:val="4BB5153E"/>
    <w:rsid w:val="4BDB58DB"/>
    <w:rsid w:val="4C247DDB"/>
    <w:rsid w:val="4C6F0613"/>
    <w:rsid w:val="4CA0B311"/>
    <w:rsid w:val="4CA53A84"/>
    <w:rsid w:val="4CB073F5"/>
    <w:rsid w:val="4CED4E09"/>
    <w:rsid w:val="4DC2AB47"/>
    <w:rsid w:val="4DC655A5"/>
    <w:rsid w:val="4DD31DE3"/>
    <w:rsid w:val="4DE6017C"/>
    <w:rsid w:val="4DEF80AF"/>
    <w:rsid w:val="4E4274B1"/>
    <w:rsid w:val="4E4C4456"/>
    <w:rsid w:val="4E7738C7"/>
    <w:rsid w:val="4E885C9A"/>
    <w:rsid w:val="4E8E0E44"/>
    <w:rsid w:val="4E9CF701"/>
    <w:rsid w:val="4EB0489D"/>
    <w:rsid w:val="4F05C092"/>
    <w:rsid w:val="4F30E63A"/>
    <w:rsid w:val="4F689E72"/>
    <w:rsid w:val="4F6A14BB"/>
    <w:rsid w:val="5025DD44"/>
    <w:rsid w:val="50678790"/>
    <w:rsid w:val="507B84A4"/>
    <w:rsid w:val="50F2844A"/>
    <w:rsid w:val="510BEE2D"/>
    <w:rsid w:val="5123D414"/>
    <w:rsid w:val="5132B39F"/>
    <w:rsid w:val="51381B19"/>
    <w:rsid w:val="5189311A"/>
    <w:rsid w:val="51C14919"/>
    <w:rsid w:val="5213227E"/>
    <w:rsid w:val="529CE54F"/>
    <w:rsid w:val="52B2CB70"/>
    <w:rsid w:val="52FF4069"/>
    <w:rsid w:val="531D2EF2"/>
    <w:rsid w:val="53257BFB"/>
    <w:rsid w:val="539DE753"/>
    <w:rsid w:val="53BF348D"/>
    <w:rsid w:val="54618A8F"/>
    <w:rsid w:val="546C61F3"/>
    <w:rsid w:val="54AC3FBA"/>
    <w:rsid w:val="54B995E8"/>
    <w:rsid w:val="54C8BF62"/>
    <w:rsid w:val="54CC01A7"/>
    <w:rsid w:val="55240F01"/>
    <w:rsid w:val="55473B66"/>
    <w:rsid w:val="558547D1"/>
    <w:rsid w:val="55AD4075"/>
    <w:rsid w:val="55BE5CC9"/>
    <w:rsid w:val="55D23382"/>
    <w:rsid w:val="55F158EF"/>
    <w:rsid w:val="55F60F25"/>
    <w:rsid w:val="565EEF84"/>
    <w:rsid w:val="567A9DEB"/>
    <w:rsid w:val="568C96F0"/>
    <w:rsid w:val="57160479"/>
    <w:rsid w:val="5731AD60"/>
    <w:rsid w:val="57591AAE"/>
    <w:rsid w:val="58006024"/>
    <w:rsid w:val="580F03D4"/>
    <w:rsid w:val="58C51DC3"/>
    <w:rsid w:val="593E2E4D"/>
    <w:rsid w:val="594367CF"/>
    <w:rsid w:val="594AD5F5"/>
    <w:rsid w:val="598CF6C0"/>
    <w:rsid w:val="599F4F53"/>
    <w:rsid w:val="5A1FD252"/>
    <w:rsid w:val="5A4BA150"/>
    <w:rsid w:val="5A4C86EC"/>
    <w:rsid w:val="5B0DE72C"/>
    <w:rsid w:val="5BB1E8FE"/>
    <w:rsid w:val="5C4E8196"/>
    <w:rsid w:val="5C78B94D"/>
    <w:rsid w:val="5CA8312E"/>
    <w:rsid w:val="5CE330EC"/>
    <w:rsid w:val="5CFFC9A7"/>
    <w:rsid w:val="5D072D59"/>
    <w:rsid w:val="5D088F3D"/>
    <w:rsid w:val="5D2A2C6D"/>
    <w:rsid w:val="5D2E9599"/>
    <w:rsid w:val="5D6EAEAF"/>
    <w:rsid w:val="5D887655"/>
    <w:rsid w:val="5DB4E4A5"/>
    <w:rsid w:val="5DD44512"/>
    <w:rsid w:val="5DE092E1"/>
    <w:rsid w:val="5DFB09AE"/>
    <w:rsid w:val="5E049A9E"/>
    <w:rsid w:val="5E96D602"/>
    <w:rsid w:val="5ECBBFD0"/>
    <w:rsid w:val="5EDDAF56"/>
    <w:rsid w:val="5F151D9C"/>
    <w:rsid w:val="5F238BE7"/>
    <w:rsid w:val="5F32F7B3"/>
    <w:rsid w:val="5F3DE0E6"/>
    <w:rsid w:val="5F5AEBD7"/>
    <w:rsid w:val="5F62C6F9"/>
    <w:rsid w:val="5FF8BC48"/>
    <w:rsid w:val="60062607"/>
    <w:rsid w:val="600EE8A9"/>
    <w:rsid w:val="60579E94"/>
    <w:rsid w:val="607CC0D1"/>
    <w:rsid w:val="60966092"/>
    <w:rsid w:val="60D4FA79"/>
    <w:rsid w:val="60DF44EB"/>
    <w:rsid w:val="6158FA73"/>
    <w:rsid w:val="61A7426A"/>
    <w:rsid w:val="61AC37F3"/>
    <w:rsid w:val="61F66DD2"/>
    <w:rsid w:val="61FF125F"/>
    <w:rsid w:val="62182F7C"/>
    <w:rsid w:val="62367116"/>
    <w:rsid w:val="6241C1F8"/>
    <w:rsid w:val="6242DA5E"/>
    <w:rsid w:val="627A2897"/>
    <w:rsid w:val="62AA3830"/>
    <w:rsid w:val="62BC6F64"/>
    <w:rsid w:val="62C07184"/>
    <w:rsid w:val="62DD2614"/>
    <w:rsid w:val="62EE3D9C"/>
    <w:rsid w:val="62F8B79D"/>
    <w:rsid w:val="631021D3"/>
    <w:rsid w:val="63166754"/>
    <w:rsid w:val="635E3FE6"/>
    <w:rsid w:val="63A9C6ED"/>
    <w:rsid w:val="63B098C2"/>
    <w:rsid w:val="63B0D071"/>
    <w:rsid w:val="63F99FD7"/>
    <w:rsid w:val="6480F0F3"/>
    <w:rsid w:val="653D737B"/>
    <w:rsid w:val="65D850D5"/>
    <w:rsid w:val="65F89F42"/>
    <w:rsid w:val="6623D6C8"/>
    <w:rsid w:val="66393672"/>
    <w:rsid w:val="668CE684"/>
    <w:rsid w:val="66CC6367"/>
    <w:rsid w:val="66DC90C7"/>
    <w:rsid w:val="6717B2A2"/>
    <w:rsid w:val="67950FBE"/>
    <w:rsid w:val="67EC4BA6"/>
    <w:rsid w:val="681683EE"/>
    <w:rsid w:val="687D3810"/>
    <w:rsid w:val="6895CDDD"/>
    <w:rsid w:val="69199DCB"/>
    <w:rsid w:val="691CC48F"/>
    <w:rsid w:val="697C7FD0"/>
    <w:rsid w:val="6997E181"/>
    <w:rsid w:val="69B62C20"/>
    <w:rsid w:val="69F566EC"/>
    <w:rsid w:val="69FFE014"/>
    <w:rsid w:val="6A13251A"/>
    <w:rsid w:val="6A5F6347"/>
    <w:rsid w:val="6A6F13D0"/>
    <w:rsid w:val="6A8F3032"/>
    <w:rsid w:val="6A9BFC9C"/>
    <w:rsid w:val="6ADF30AC"/>
    <w:rsid w:val="6AFBE573"/>
    <w:rsid w:val="6B044ADF"/>
    <w:rsid w:val="6B644A08"/>
    <w:rsid w:val="6B6F8777"/>
    <w:rsid w:val="6B9ED852"/>
    <w:rsid w:val="6BE2612F"/>
    <w:rsid w:val="6C5E3529"/>
    <w:rsid w:val="6C85C792"/>
    <w:rsid w:val="6CA3492C"/>
    <w:rsid w:val="6D4C417A"/>
    <w:rsid w:val="6D4D0891"/>
    <w:rsid w:val="6D9032EC"/>
    <w:rsid w:val="6DAF427B"/>
    <w:rsid w:val="6DC7AFBC"/>
    <w:rsid w:val="6DCF0D14"/>
    <w:rsid w:val="6DED0EEE"/>
    <w:rsid w:val="6DF1B560"/>
    <w:rsid w:val="6E377614"/>
    <w:rsid w:val="6E3AEE99"/>
    <w:rsid w:val="6E73E30C"/>
    <w:rsid w:val="6E7A9BF9"/>
    <w:rsid w:val="6E902F5F"/>
    <w:rsid w:val="6E9C3186"/>
    <w:rsid w:val="6EB74254"/>
    <w:rsid w:val="6EDC229F"/>
    <w:rsid w:val="6EF87D30"/>
    <w:rsid w:val="6F391E34"/>
    <w:rsid w:val="6F58945F"/>
    <w:rsid w:val="6F60797C"/>
    <w:rsid w:val="6F70055F"/>
    <w:rsid w:val="6FB686F3"/>
    <w:rsid w:val="6FB82FFD"/>
    <w:rsid w:val="6FDB0781"/>
    <w:rsid w:val="6FE3F302"/>
    <w:rsid w:val="700B1278"/>
    <w:rsid w:val="705F0E26"/>
    <w:rsid w:val="706A640F"/>
    <w:rsid w:val="708849F5"/>
    <w:rsid w:val="709659A6"/>
    <w:rsid w:val="70D9B6C2"/>
    <w:rsid w:val="70FEB4E9"/>
    <w:rsid w:val="716500D4"/>
    <w:rsid w:val="7184B372"/>
    <w:rsid w:val="71C978A1"/>
    <w:rsid w:val="71E7954D"/>
    <w:rsid w:val="724D116B"/>
    <w:rsid w:val="72636B53"/>
    <w:rsid w:val="729800CA"/>
    <w:rsid w:val="72D998B3"/>
    <w:rsid w:val="73121744"/>
    <w:rsid w:val="733B9233"/>
    <w:rsid w:val="7361386C"/>
    <w:rsid w:val="7362A626"/>
    <w:rsid w:val="73678935"/>
    <w:rsid w:val="7392E5AB"/>
    <w:rsid w:val="73E04E46"/>
    <w:rsid w:val="73E0D78E"/>
    <w:rsid w:val="73F7ED4F"/>
    <w:rsid w:val="73F808F2"/>
    <w:rsid w:val="74343B66"/>
    <w:rsid w:val="7456474E"/>
    <w:rsid w:val="745F0401"/>
    <w:rsid w:val="7471F5B5"/>
    <w:rsid w:val="7473F252"/>
    <w:rsid w:val="7497F256"/>
    <w:rsid w:val="74BCCAF6"/>
    <w:rsid w:val="74E3E530"/>
    <w:rsid w:val="75498D0B"/>
    <w:rsid w:val="754F7695"/>
    <w:rsid w:val="7589E2A7"/>
    <w:rsid w:val="75CA558A"/>
    <w:rsid w:val="75D38DBC"/>
    <w:rsid w:val="76B62AF7"/>
    <w:rsid w:val="770B5A63"/>
    <w:rsid w:val="771DD29D"/>
    <w:rsid w:val="772A27EF"/>
    <w:rsid w:val="7744C1AF"/>
    <w:rsid w:val="774DD69D"/>
    <w:rsid w:val="776FBD09"/>
    <w:rsid w:val="77735CFB"/>
    <w:rsid w:val="77A020F7"/>
    <w:rsid w:val="77C34DDF"/>
    <w:rsid w:val="77E5221B"/>
    <w:rsid w:val="78115C0C"/>
    <w:rsid w:val="781F7061"/>
    <w:rsid w:val="7856B080"/>
    <w:rsid w:val="7898A79A"/>
    <w:rsid w:val="78AC5626"/>
    <w:rsid w:val="792A1C4D"/>
    <w:rsid w:val="792CEABD"/>
    <w:rsid w:val="794F8056"/>
    <w:rsid w:val="79889253"/>
    <w:rsid w:val="79D7F61F"/>
    <w:rsid w:val="7A46E4AA"/>
    <w:rsid w:val="7A883811"/>
    <w:rsid w:val="7A93D4BD"/>
    <w:rsid w:val="7A9AD1CA"/>
    <w:rsid w:val="7ACDFE91"/>
    <w:rsid w:val="7AD37F7C"/>
    <w:rsid w:val="7AD88C19"/>
    <w:rsid w:val="7AEA4A7B"/>
    <w:rsid w:val="7B3D245C"/>
    <w:rsid w:val="7B578A7A"/>
    <w:rsid w:val="7B75A84D"/>
    <w:rsid w:val="7BEC0C85"/>
    <w:rsid w:val="7C097CD9"/>
    <w:rsid w:val="7C108C4C"/>
    <w:rsid w:val="7C38C4D4"/>
    <w:rsid w:val="7C969329"/>
    <w:rsid w:val="7C96B305"/>
    <w:rsid w:val="7CD48AD6"/>
    <w:rsid w:val="7CF48A0E"/>
    <w:rsid w:val="7D0424C4"/>
    <w:rsid w:val="7D05AEF3"/>
    <w:rsid w:val="7D1E1768"/>
    <w:rsid w:val="7D2AB87D"/>
    <w:rsid w:val="7D73DD17"/>
    <w:rsid w:val="7DEE2F54"/>
    <w:rsid w:val="7E14A908"/>
    <w:rsid w:val="7E1CBBD6"/>
    <w:rsid w:val="7E9C158C"/>
    <w:rsid w:val="7EC3C0F0"/>
    <w:rsid w:val="7ED20CF7"/>
    <w:rsid w:val="7ED308F0"/>
    <w:rsid w:val="7F17319F"/>
    <w:rsid w:val="7F19C071"/>
    <w:rsid w:val="7F5D5B75"/>
    <w:rsid w:val="7F6345ED"/>
    <w:rsid w:val="7F8303E4"/>
    <w:rsid w:val="7F88681D"/>
    <w:rsid w:val="7FA6F09F"/>
    <w:rsid w:val="7FC575D1"/>
    <w:rsid w:val="7FDD37F4"/>
    <w:rsid w:val="7FF744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CB42B"/>
  <w15:docId w15:val="{CCAE05EA-4823-464C-9C6D-8A40BA5C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2"/>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uiPriority w:val="39"/>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 w:type="character" w:styleId="Hyperlink">
    <w:name w:val="Hyperlink"/>
    <w:basedOn w:val="DefaultParagraphFont"/>
    <w:rsid w:val="00563673"/>
    <w:rPr>
      <w:color w:val="0563C1" w:themeColor="hyperlink"/>
      <w:u w:val="single"/>
    </w:rPr>
  </w:style>
  <w:style w:type="character" w:styleId="UnresolvedMention">
    <w:name w:val="Unresolved Mention"/>
    <w:basedOn w:val="DefaultParagraphFont"/>
    <w:uiPriority w:val="99"/>
    <w:semiHidden/>
    <w:unhideWhenUsed/>
    <w:rsid w:val="00563673"/>
    <w:rPr>
      <w:color w:val="605E5C"/>
      <w:shd w:val="clear" w:color="auto" w:fill="E1DFDD"/>
    </w:rPr>
  </w:style>
  <w:style w:type="character" w:styleId="Mention">
    <w:name w:val="Mention"/>
    <w:basedOn w:val="DefaultParagraphFont"/>
    <w:uiPriority w:val="99"/>
    <w:unhideWhenUsed/>
    <w:rsid w:val="00291D20"/>
    <w:rPr>
      <w:color w:val="2B579A"/>
      <w:shd w:val="clear" w:color="auto" w:fill="E6E6E6"/>
    </w:rPr>
  </w:style>
  <w:style w:type="paragraph" w:customStyle="1" w:styleId="xmsolistparagraph">
    <w:name w:val="x_msolistparagraph"/>
    <w:basedOn w:val="Normal"/>
    <w:rsid w:val="00FB65E6"/>
    <w:pPr>
      <w:tabs>
        <w:tab w:val="clear" w:pos="576"/>
        <w:tab w:val="clear" w:pos="9000"/>
      </w:tabs>
      <w:ind w:left="720"/>
      <w:jc w:val="left"/>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22637538">
      <w:bodyDiv w:val="1"/>
      <w:marLeft w:val="0"/>
      <w:marRight w:val="0"/>
      <w:marTop w:val="0"/>
      <w:marBottom w:val="0"/>
      <w:divBdr>
        <w:top w:val="none" w:sz="0" w:space="0" w:color="auto"/>
        <w:left w:val="none" w:sz="0" w:space="0" w:color="auto"/>
        <w:bottom w:val="none" w:sz="0" w:space="0" w:color="auto"/>
        <w:right w:val="none" w:sz="0" w:space="0" w:color="auto"/>
      </w:divBdr>
    </w:div>
    <w:div w:id="76486760">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179467498">
      <w:bodyDiv w:val="1"/>
      <w:marLeft w:val="0"/>
      <w:marRight w:val="0"/>
      <w:marTop w:val="0"/>
      <w:marBottom w:val="0"/>
      <w:divBdr>
        <w:top w:val="none" w:sz="0" w:space="0" w:color="auto"/>
        <w:left w:val="none" w:sz="0" w:space="0" w:color="auto"/>
        <w:bottom w:val="none" w:sz="0" w:space="0" w:color="auto"/>
        <w:right w:val="none" w:sz="0" w:space="0" w:color="auto"/>
      </w:divBdr>
    </w:div>
    <w:div w:id="288976824">
      <w:bodyDiv w:val="1"/>
      <w:marLeft w:val="0"/>
      <w:marRight w:val="0"/>
      <w:marTop w:val="0"/>
      <w:marBottom w:val="0"/>
      <w:divBdr>
        <w:top w:val="none" w:sz="0" w:space="0" w:color="auto"/>
        <w:left w:val="none" w:sz="0" w:space="0" w:color="auto"/>
        <w:bottom w:val="none" w:sz="0" w:space="0" w:color="auto"/>
        <w:right w:val="none" w:sz="0" w:space="0" w:color="auto"/>
      </w:divBdr>
    </w:div>
    <w:div w:id="333916629">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566572975">
      <w:bodyDiv w:val="1"/>
      <w:marLeft w:val="0"/>
      <w:marRight w:val="0"/>
      <w:marTop w:val="0"/>
      <w:marBottom w:val="0"/>
      <w:divBdr>
        <w:top w:val="none" w:sz="0" w:space="0" w:color="auto"/>
        <w:left w:val="none" w:sz="0" w:space="0" w:color="auto"/>
        <w:bottom w:val="none" w:sz="0" w:space="0" w:color="auto"/>
        <w:right w:val="none" w:sz="0" w:space="0" w:color="auto"/>
      </w:divBdr>
    </w:div>
    <w:div w:id="778599437">
      <w:bodyDiv w:val="1"/>
      <w:marLeft w:val="0"/>
      <w:marRight w:val="0"/>
      <w:marTop w:val="0"/>
      <w:marBottom w:val="0"/>
      <w:divBdr>
        <w:top w:val="none" w:sz="0" w:space="0" w:color="auto"/>
        <w:left w:val="none" w:sz="0" w:space="0" w:color="auto"/>
        <w:bottom w:val="none" w:sz="0" w:space="0" w:color="auto"/>
        <w:right w:val="none" w:sz="0" w:space="0" w:color="auto"/>
      </w:divBdr>
    </w:div>
    <w:div w:id="1191605146">
      <w:bodyDiv w:val="1"/>
      <w:marLeft w:val="0"/>
      <w:marRight w:val="0"/>
      <w:marTop w:val="0"/>
      <w:marBottom w:val="0"/>
      <w:divBdr>
        <w:top w:val="none" w:sz="0" w:space="0" w:color="auto"/>
        <w:left w:val="none" w:sz="0" w:space="0" w:color="auto"/>
        <w:bottom w:val="none" w:sz="0" w:space="0" w:color="auto"/>
        <w:right w:val="none" w:sz="0" w:space="0" w:color="auto"/>
      </w:divBdr>
    </w:div>
    <w:div w:id="1651446813">
      <w:bodyDiv w:val="1"/>
      <w:marLeft w:val="0"/>
      <w:marRight w:val="0"/>
      <w:marTop w:val="0"/>
      <w:marBottom w:val="0"/>
      <w:divBdr>
        <w:top w:val="none" w:sz="0" w:space="0" w:color="auto"/>
        <w:left w:val="none" w:sz="0" w:space="0" w:color="auto"/>
        <w:bottom w:val="none" w:sz="0" w:space="0" w:color="auto"/>
        <w:right w:val="none" w:sz="0" w:space="0" w:color="auto"/>
      </w:divBdr>
    </w:div>
    <w:div w:id="1701280439">
      <w:bodyDiv w:val="1"/>
      <w:marLeft w:val="0"/>
      <w:marRight w:val="0"/>
      <w:marTop w:val="0"/>
      <w:marBottom w:val="0"/>
      <w:divBdr>
        <w:top w:val="none" w:sz="0" w:space="0" w:color="auto"/>
        <w:left w:val="none" w:sz="0" w:space="0" w:color="auto"/>
        <w:bottom w:val="none" w:sz="0" w:space="0" w:color="auto"/>
        <w:right w:val="none" w:sz="0" w:space="0" w:color="auto"/>
      </w:divBdr>
    </w:div>
    <w:div w:id="1702777482">
      <w:bodyDiv w:val="1"/>
      <w:marLeft w:val="0"/>
      <w:marRight w:val="0"/>
      <w:marTop w:val="0"/>
      <w:marBottom w:val="0"/>
      <w:divBdr>
        <w:top w:val="none" w:sz="0" w:space="0" w:color="auto"/>
        <w:left w:val="none" w:sz="0" w:space="0" w:color="auto"/>
        <w:bottom w:val="none" w:sz="0" w:space="0" w:color="auto"/>
        <w:right w:val="none" w:sz="0" w:space="0" w:color="auto"/>
      </w:divBdr>
    </w:div>
    <w:div w:id="1980764624">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 w:id="2120567754">
      <w:bodyDiv w:val="1"/>
      <w:marLeft w:val="0"/>
      <w:marRight w:val="0"/>
      <w:marTop w:val="0"/>
      <w:marBottom w:val="0"/>
      <w:divBdr>
        <w:top w:val="none" w:sz="0" w:space="0" w:color="auto"/>
        <w:left w:val="none" w:sz="0" w:space="0" w:color="auto"/>
        <w:bottom w:val="none" w:sz="0" w:space="0" w:color="auto"/>
        <w:right w:val="none" w:sz="0" w:space="0" w:color="auto"/>
      </w:divBdr>
    </w:div>
    <w:div w:id="2131821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86B2E8C-DFDA-4353-92D0-B2274C68D5B1}">
    <t:Anchor>
      <t:Comment id="202774013"/>
    </t:Anchor>
    <t:History>
      <t:Event id="{0CD92D9F-2B4B-4CA3-B347-36C931ACEA1C}" time="2024-06-05T08:37:20.291Z">
        <t:Attribution userId="S::julie.maher@forestry.gov.scot::32e5a4d1-bc56-44fa-abf6-58d8f4fa8667" userProvider="AD" userName="Julie Maher"/>
        <t:Anchor>
          <t:Comment id="202774013"/>
        </t:Anchor>
        <t:Create/>
      </t:Event>
      <t:Event id="{2A9AF9F5-C0B8-4751-B0B1-43C8A386760F}" time="2024-06-05T08:37:20.291Z">
        <t:Attribution userId="S::julie.maher@forestry.gov.scot::32e5a4d1-bc56-44fa-abf6-58d8f4fa8667" userProvider="AD" userName="Julie Maher"/>
        <t:Anchor>
          <t:Comment id="202774013"/>
        </t:Anchor>
        <t:Assign userId="S::Louise.Maclean@forestry.gov.scot::2f3a6e96-bcb8-4e2a-a870-37f3ab62fdb6" userProvider="AD" userName="Louise Maclean"/>
      </t:Event>
      <t:Event id="{EB65F813-F986-4695-859C-941D8F354EBE}" time="2024-06-05T08:37:20.291Z">
        <t:Attribution userId="S::julie.maher@forestry.gov.scot::32e5a4d1-bc56-44fa-abf6-58d8f4fa8667" userProvider="AD" userName="Julie Maher"/>
        <t:Anchor>
          <t:Comment id="202774013"/>
        </t:Anchor>
        <t:SetTitle title="@Louise Maclean Louise to see if can find form, ask audit if not"/>
      </t:Event>
      <t:Event id="{E6FA3C93-FB0D-457B-BAE3-7836698146EE}" time="2024-07-17T12:50:52.207Z">
        <t:Attribution userId="S::jonathan.taylor@forestry.gov.scot::3be78f39-4677-4020-8741-9285fb893fb5" userProvider="AD" userName="Jonathan Taylor"/>
        <t:Anchor>
          <t:Comment id="606647564"/>
        </t:Anchor>
        <t:UnassignAll/>
      </t:Event>
      <t:Event id="{B4B66311-3EB4-4164-91A8-95C0D6287DF3}" time="2024-07-17T12:50:52.207Z">
        <t:Attribution userId="S::jonathan.taylor@forestry.gov.scot::3be78f39-4677-4020-8741-9285fb893fb5" userProvider="AD" userName="Jonathan Taylor"/>
        <t:Anchor>
          <t:Comment id="606647564"/>
        </t:Anchor>
        <t:Assign userId="S::Julie.Maher@forestry.gov.scot::32e5a4d1-bc56-44fa-abf6-58d8f4fa8667" userProvider="AD" userName="Julie Maher"/>
      </t:Event>
    </t:History>
  </t:Task>
  <t:Task id="{1CBC765F-5B1D-4524-A1F3-6AE23CB2AD13}">
    <t:Anchor>
      <t:Comment id="373491720"/>
    </t:Anchor>
    <t:History>
      <t:Event id="{7E314BF5-344B-4AF2-A9B6-8CB80F0A29F3}" time="2024-07-17T14:41:27.397Z">
        <t:Attribution userId="S::jonathan.taylor@forestry.gov.scot::3be78f39-4677-4020-8741-9285fb893fb5" userProvider="AD" userName="Jonathan Taylor"/>
        <t:Anchor>
          <t:Comment id="373491720"/>
        </t:Anchor>
        <t:Create/>
      </t:Event>
      <t:Event id="{E3C42FED-6F33-42BE-914C-57B6064314FE}" time="2024-07-17T14:41:27.397Z">
        <t:Attribution userId="S::jonathan.taylor@forestry.gov.scot::3be78f39-4677-4020-8741-9285fb893fb5" userProvider="AD" userName="Jonathan Taylor"/>
        <t:Anchor>
          <t:Comment id="373491720"/>
        </t:Anchor>
        <t:Assign userId="S::Julie.Maher@forestry.gov.scot::32e5a4d1-bc56-44fa-abf6-58d8f4fa8667" userProvider="AD" userName="Julie Maher"/>
      </t:Event>
      <t:Event id="{4C77F4EF-FA8B-489D-972F-A33A0ECB12A1}" time="2024-07-17T14:41:27.397Z">
        <t:Attribution userId="S::jonathan.taylor@forestry.gov.scot::3be78f39-4677-4020-8741-9285fb893fb5" userProvider="AD" userName="Jonathan Taylor"/>
        <t:Anchor>
          <t:Comment id="373491720"/>
        </t:Anchor>
        <t:SetTitle title="@Julie Maher Not sure what this means?"/>
      </t:Event>
      <t:Event id="{34C60D66-866C-4E57-9BE8-B7D85D2DA3DF}" time="2024-07-22T08:12:59.947Z">
        <t:Attribution userId="S::julie.maher@forestry.gov.scot::32e5a4d1-bc56-44fa-abf6-58d8f4fa8667" userProvider="AD" userName="Julie Maher"/>
        <t:Progress percentComplete="100"/>
      </t:Event>
    </t:History>
  </t:Task>
  <t:Task id="{060E7DE9-ECE8-4A39-B024-24C4546D01DD}">
    <t:Anchor>
      <t:Comment id="200210275"/>
    </t:Anchor>
    <t:History>
      <t:Event id="{D6399D1C-666B-4D0F-B4B3-CE5C1C029F45}" time="2024-07-23T09:55:24.397Z">
        <t:Attribution userId="S::jonathan.taylor@forestry.gov.scot::3be78f39-4677-4020-8741-9285fb893fb5" userProvider="AD" userName="Jonathan Taylor"/>
        <t:Anchor>
          <t:Comment id="200210275"/>
        </t:Anchor>
        <t:Create/>
      </t:Event>
      <t:Event id="{3236042C-67A5-4D6F-B5C3-8DEC16F30323}" time="2024-07-23T09:55:24.397Z">
        <t:Attribution userId="S::jonathan.taylor@forestry.gov.scot::3be78f39-4677-4020-8741-9285fb893fb5" userProvider="AD" userName="Jonathan Taylor"/>
        <t:Anchor>
          <t:Comment id="200210275"/>
        </t:Anchor>
        <t:Assign userId="S::Julie.Maher@forestry.gov.scot::32e5a4d1-bc56-44fa-abf6-58d8f4fa8667" userProvider="AD" userName="Julie Maher"/>
      </t:Event>
      <t:Event id="{0DD53C6B-D7FA-46F3-8842-778FA07A47E6}" time="2024-07-23T09:55:24.397Z">
        <t:Attribution userId="S::jonathan.taylor@forestry.gov.scot::3be78f39-4677-4020-8741-9285fb893fb5" userProvider="AD" userName="Jonathan Taylor"/>
        <t:Anchor>
          <t:Comment id="200210275"/>
        </t:Anchor>
        <t:SetTitle title="@Julie Maher might be worth flagging this to Gary, so he knows what it relates to, as he might have forgotten"/>
      </t:Event>
      <t:Event id="{2AFA4A61-24B0-45E3-BCD0-0882DCCE13A7}" time="2024-07-23T09:59:24.825Z">
        <t:Attribution userId="S::julie.maher@forestry.gov.scot::32e5a4d1-bc56-44fa-abf6-58d8f4fa8667" userProvider="AD" userName="Julie Maher"/>
        <t:Progress percentComplete="100"/>
      </t:Event>
    </t:History>
  </t:Task>
  <t:Task id="{122357D9-B24D-40FA-84B3-97D64754774E}">
    <t:Anchor>
      <t:Comment id="1170949475"/>
    </t:Anchor>
    <t:History>
      <t:Event id="{315041E8-0592-47D8-87EC-BAF7E620D1CF}" time="2024-07-22T15:10:23.975Z">
        <t:Attribution userId="S::jonathan.taylor@forestry.gov.scot::3be78f39-4677-4020-8741-9285fb893fb5" userProvider="AD" userName="Jonathan Taylor"/>
        <t:Anchor>
          <t:Comment id="1170949475"/>
        </t:Anchor>
        <t:Create/>
      </t:Event>
      <t:Event id="{0BED493E-32BB-4D7C-9E0F-5677FB976B0B}" time="2024-07-22T15:10:23.975Z">
        <t:Attribution userId="S::jonathan.taylor@forestry.gov.scot::3be78f39-4677-4020-8741-9285fb893fb5" userProvider="AD" userName="Jonathan Taylor"/>
        <t:Anchor>
          <t:Comment id="1170949475"/>
        </t:Anchor>
        <t:Assign userId="S::Julie.Maher@forestry.gov.scot::32e5a4d1-bc56-44fa-abf6-58d8f4fa8667" userProvider="AD" userName="Julie Maher"/>
      </t:Event>
      <t:Event id="{0113877A-2685-432D-9ED4-365EEF917EBA}" time="2024-07-22T15:10:23.975Z">
        <t:Attribution userId="S::jonathan.taylor@forestry.gov.scot::3be78f39-4677-4020-8741-9285fb893fb5" userProvider="AD" userName="Jonathan Taylor"/>
        <t:Anchor>
          <t:Comment id="1170949475"/>
        </t:Anchor>
        <t:SetTitle title="@Julie Maher can you put all the new actions into the table at the start. thanks"/>
      </t:Event>
      <t:Event id="{5F7C0335-4B69-43AF-8224-9F444DB426F3}" time="2024-07-23T09:11:52.018Z">
        <t:Attribution userId="S::julie.maher@forestry.gov.scot::32e5a4d1-bc56-44fa-abf6-58d8f4fa8667" userProvider="AD" userName="Julie Maher"/>
        <t:Anchor>
          <t:Comment id="555825480"/>
        </t:Anchor>
        <t:UnassignAll/>
      </t:Event>
      <t:Event id="{F793CD16-8E91-4FEE-8831-0E0BCE983AF4}" time="2024-07-23T09:11:52.018Z">
        <t:Attribution userId="S::julie.maher@forestry.gov.scot::32e5a4d1-bc56-44fa-abf6-58d8f4fa8667" userProvider="AD" userName="Julie Maher"/>
        <t:Anchor>
          <t:Comment id="555825480"/>
        </t:Anchor>
        <t:Assign userId="S::Jonathan.Taylor@forestry.gov.scot::3be78f39-4677-4020-8741-9285fb893fb5" userProvider="AD" userName="Jonathan Taylor"/>
      </t:Event>
    </t:History>
  </t:Task>
  <t:Task id="{0E9C72F1-388A-4A5B-A23A-BF71A3EDEC87}">
    <t:Anchor>
      <t:Comment id="824463587"/>
    </t:Anchor>
    <t:History>
      <t:Event id="{0290E372-CE54-46F5-8CA8-B904CC022227}" time="2024-07-17T14:41:27.397Z">
        <t:Attribution userId="S::jonathan.taylor@forestry.gov.scot::3be78f39-4677-4020-8741-9285fb893fb5" userProvider="AD" userName="Jonathan Taylor"/>
        <t:Anchor>
          <t:Comment id="824463587"/>
        </t:Anchor>
        <t:Create/>
      </t:Event>
      <t:Event id="{F79F2216-20AA-48D9-9039-082F3C3F84D8}" time="2024-07-17T14:41:27.397Z">
        <t:Attribution userId="S::jonathan.taylor@forestry.gov.scot::3be78f39-4677-4020-8741-9285fb893fb5" userProvider="AD" userName="Jonathan Taylor"/>
        <t:Anchor>
          <t:Comment id="824463587"/>
        </t:Anchor>
        <t:Assign userId="S::Julie.Maher@forestry.gov.scot::32e5a4d1-bc56-44fa-abf6-58d8f4fa8667" userProvider="AD" userName="Julie Maher"/>
      </t:Event>
      <t:Event id="{32924C8A-3E62-40FE-9FC5-A2AC89633BD5}" time="2024-07-17T14:41:27.397Z">
        <t:Attribution userId="S::jonathan.taylor@forestry.gov.scot::3be78f39-4677-4020-8741-9285fb893fb5" userProvider="AD" userName="Jonathan Taylor"/>
        <t:Anchor>
          <t:Comment id="824463587"/>
        </t:Anchor>
        <t:SetTitle title="@Julie Maher Not sure what this means?"/>
      </t:Event>
      <t:Event id="{D8389A03-06D0-49D9-91DC-1FF1453D9D4A}" time="2024-07-22T08:12:55.369Z">
        <t:Attribution userId="S::julie.maher@forestry.gov.scot::32e5a4d1-bc56-44fa-abf6-58d8f4fa8667" userProvider="AD" userName="Julie Maher"/>
        <t:Progress percentComplete="100"/>
      </t:Event>
    </t:History>
  </t:Task>
  <t:Task id="{FE3A5C94-E179-49CF-A6C2-1EFDC6EE8AF9}">
    <t:Anchor>
      <t:Comment id="793279632"/>
    </t:Anchor>
    <t:History>
      <t:Event id="{2245BBEF-46B7-401B-B45B-3293AC503672}" time="2024-07-22T15:17:08.099Z">
        <t:Attribution userId="S::jonathan.taylor@forestry.gov.scot::3be78f39-4677-4020-8741-9285fb893fb5" userProvider="AD" userName="Jonathan Taylor"/>
        <t:Anchor>
          <t:Comment id="793279632"/>
        </t:Anchor>
        <t:Create/>
      </t:Event>
      <t:Event id="{7F246CA9-8B17-49C0-9667-EF57B6464D9E}" time="2024-07-22T15:17:08.099Z">
        <t:Attribution userId="S::jonathan.taylor@forestry.gov.scot::3be78f39-4677-4020-8741-9285fb893fb5" userProvider="AD" userName="Jonathan Taylor"/>
        <t:Anchor>
          <t:Comment id="793279632"/>
        </t:Anchor>
        <t:Assign userId="S::Julie.Maher@forestry.gov.scot::32e5a4d1-bc56-44fa-abf6-58d8f4fa8667" userProvider="AD" userName="Julie Maher"/>
      </t:Event>
      <t:Event id="{3D9F9DAD-AE17-4879-8BA6-FE88B25F06ED}" time="2024-07-22T15:17:08.099Z">
        <t:Attribution userId="S::jonathan.taylor@forestry.gov.scot::3be78f39-4677-4020-8741-9285fb893fb5" userProvider="AD" userName="Jonathan Taylor"/>
        <t:Anchor>
          <t:Comment id="793279632"/>
        </t:Anchor>
        <t:SetTitle title="@Julie Maher not sure what CT values are?"/>
      </t:Event>
    </t:History>
  </t:Task>
  <t:Task id="{4C757C61-AF0D-497B-BCA7-1ADADCBC984D}">
    <t:Anchor>
      <t:Comment id="1080008293"/>
    </t:Anchor>
    <t:History>
      <t:Event id="{D44E734B-0370-46A8-BA72-4E2B790F490F}" time="2024-06-05T08:37:20.291Z">
        <t:Attribution userId="S::julie.maher@forestry.gov.scot::32e5a4d1-bc56-44fa-abf6-58d8f4fa8667" userProvider="AD" userName="Julie Maher"/>
        <t:Anchor>
          <t:Comment id="1080008293"/>
        </t:Anchor>
        <t:Create/>
      </t:Event>
      <t:Event id="{7D71554E-DB71-4A20-BF70-79182A7EAD1A}" time="2024-06-05T08:37:20.291Z">
        <t:Attribution userId="S::julie.maher@forestry.gov.scot::32e5a4d1-bc56-44fa-abf6-58d8f4fa8667" userProvider="AD" userName="Julie Maher"/>
        <t:Anchor>
          <t:Comment id="1080008293"/>
        </t:Anchor>
        <t:Assign userId="S::Louise.Maclean@forestry.gov.scot::2f3a6e96-bcb8-4e2a-a870-37f3ab62fdb6" userProvider="AD" userName="Louise Maclean"/>
      </t:Event>
      <t:Event id="{B7EDF8B4-DC62-43CC-8237-8C181C1106BB}" time="2024-06-05T08:37:20.291Z">
        <t:Attribution userId="S::julie.maher@forestry.gov.scot::32e5a4d1-bc56-44fa-abf6-58d8f4fa8667" userProvider="AD" userName="Julie Maher"/>
        <t:Anchor>
          <t:Comment id="1080008293"/>
        </t:Anchor>
        <t:SetTitle title="@Louise Maclean Louise to see if can find form, ask audit if not"/>
      </t:Event>
      <t:Event id="{92D7C515-3406-47BA-96F6-4CF69A4FEE23}" time="2024-07-17T12:50:52.207Z">
        <t:Attribution userId="S::jonathan.taylor@forestry.gov.scot::3be78f39-4677-4020-8741-9285fb893fb5" userProvider="AD" userName="Jonathan Taylor"/>
        <t:Anchor>
          <t:Comment id="939130276"/>
        </t:Anchor>
        <t:UnassignAll/>
      </t:Event>
      <t:Event id="{ED59ED17-37C1-426E-9B3B-8B1C314F55E4}" time="2024-07-17T12:50:52.207Z">
        <t:Attribution userId="S::jonathan.taylor@forestry.gov.scot::3be78f39-4677-4020-8741-9285fb893fb5" userProvider="AD" userName="Jonathan Taylor"/>
        <t:Anchor>
          <t:Comment id="939130276"/>
        </t:Anchor>
        <t:Assign userId="S::Julie.Maher@forestry.gov.scot::32e5a4d1-bc56-44fa-abf6-58d8f4fa8667" userProvider="AD" userName="Julie Maher"/>
      </t:Event>
      <t:Event id="{E2A5CDF1-AC35-4CE4-A63D-94320513659A}" time="2024-07-23T08:32:40.405Z">
        <t:Attribution userId="S::julie.maher@forestry.gov.scot::32e5a4d1-bc56-44fa-abf6-58d8f4fa8667" userProvider="AD" userName="Julie Maher"/>
        <t:Progress percentComplete="100"/>
      </t:Event>
    </t:History>
  </t:Task>
  <t:Task id="{C2A7D9D2-46D8-4403-81A9-1EC87F8BE3BD}">
    <t:Anchor>
      <t:Comment id="1440839043"/>
    </t:Anchor>
    <t:History>
      <t:Event id="{B162CED1-F8B6-451E-BC04-CEE125642A6E}" time="2024-07-23T09:54:06.816Z">
        <t:Attribution userId="S::jonathan.taylor@forestry.gov.scot::3be78f39-4677-4020-8741-9285fb893fb5" userProvider="AD" userName="Jonathan Taylor"/>
        <t:Anchor>
          <t:Comment id="1440839043"/>
        </t:Anchor>
        <t:Create/>
      </t:Event>
      <t:Event id="{869B8BE9-CD2E-4785-83E8-F666C887A58B}" time="2024-07-23T09:54:06.816Z">
        <t:Attribution userId="S::jonathan.taylor@forestry.gov.scot::3be78f39-4677-4020-8741-9285fb893fb5" userProvider="AD" userName="Jonathan Taylor"/>
        <t:Anchor>
          <t:Comment id="1440839043"/>
        </t:Anchor>
        <t:Assign userId="S::Louise.Maclean@forestry.gov.scot::2f3a6e96-bcb8-4e2a-a870-37f3ab62fdb6" userProvider="AD" userName="Louise Maclean"/>
      </t:Event>
      <t:Event id="{06B02990-BA1A-4146-BDF9-40F30D7CC65C}" time="2024-07-23T09:54:06.816Z">
        <t:Attribution userId="S::jonathan.taylor@forestry.gov.scot::3be78f39-4677-4020-8741-9285fb893fb5" userProvider="AD" userName="Jonathan Taylor"/>
        <t:Anchor>
          <t:Comment id="1440839043"/>
        </t:Anchor>
        <t:SetTitle title="@Louise Maclean Think we can say this has been done, not a big th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A47819903</value>
    </field>
    <field name="Objective-Title">
      <value order="0">01-24 Draft Minutes from December 2023 - March 2024</value>
    </field>
    <field name="Objective-Description">
      <value order="0"/>
    </field>
    <field name="Objective-CreationStamp">
      <value order="0">2024-03-21T14:23:38Z</value>
    </field>
    <field name="Objective-IsApproved">
      <value order="0">false</value>
    </field>
    <field name="Objective-IsPublished">
      <value order="0">true</value>
    </field>
    <field name="Objective-DatePublished">
      <value order="0">2024-03-21T14:23:39Z</value>
    </field>
    <field name="Objective-ModificationStamp">
      <value order="0">2024-03-21T14:23:40Z</value>
    </field>
    <field name="Objective-Owner">
      <value order="0">Crawley, Rona R (U322618)</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Published</value>
    </field>
    <field name="Objective-VersionId">
      <value order="0">vA71790575</value>
    </field>
    <field name="Objective-Version">
      <value order="0">1.0</value>
    </field>
    <field name="Objective-VersionNumber">
      <value order="0">1</value>
    </field>
    <field name="Objective-VersionComment">
      <value order="0"/>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E3F8D5C2-269E-4B5B-A162-5E073897D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dc:description/>
  <cp:lastModifiedBy>Louise Maclean</cp:lastModifiedBy>
  <cp:revision>5</cp:revision>
  <cp:lastPrinted>2019-12-11T00:37:00Z</cp:lastPrinted>
  <dcterms:created xsi:type="dcterms:W3CDTF">2025-08-20T13:44:00Z</dcterms:created>
  <dcterms:modified xsi:type="dcterms:W3CDTF">2025-08-21T09:38:00Z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A47819903</vt:lpwstr>
  </property>
  <property fmtid="{D5CDD505-2E9C-101B-9397-08002B2CF9AE}" pid="4" name="Objective-Title">
    <vt:lpwstr>01-24 Draft Minutes from December 2023 - March 2024</vt:lpwstr>
  </property>
  <property fmtid="{D5CDD505-2E9C-101B-9397-08002B2CF9AE}" pid="5" name="Objective-Description">
    <vt:lpwstr/>
  </property>
  <property fmtid="{D5CDD505-2E9C-101B-9397-08002B2CF9AE}" pid="6" name="Objective-CreationStamp">
    <vt:filetime>2024-03-21T14:23:38Z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2024-03-21T14:23:39Z</vt:filetime>
  </property>
  <property fmtid="{D5CDD505-2E9C-101B-9397-08002B2CF9AE}" pid="10" name="Objective-ModificationStamp">
    <vt:filetime>2024-03-21T14:23:40Z</vt:filetime>
  </property>
  <property fmtid="{D5CDD505-2E9C-101B-9397-08002B2CF9AE}" pid="11" name="Objective-Owner">
    <vt:lpwstr>Crawley, Rona R (U322618)</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Published</vt:lpwstr>
  </property>
  <property fmtid="{D5CDD505-2E9C-101B-9397-08002B2CF9AE}" pid="15" name="Objective-VersionId">
    <vt:lpwstr>vA71790575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